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DEBEE5" w14:textId="16AB8D19" w:rsidR="001B6F77" w:rsidRPr="006931D0" w:rsidRDefault="001B6F77" w:rsidP="001B6F77"/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6"/>
        <w:gridCol w:w="4808"/>
        <w:gridCol w:w="2977"/>
      </w:tblGrid>
      <w:tr w:rsidR="005715E5" w:rsidRPr="006931D0" w14:paraId="3E47CBF2" w14:textId="77777777" w:rsidTr="0072353F">
        <w:trPr>
          <w:trHeight w:val="567"/>
        </w:trPr>
        <w:tc>
          <w:tcPr>
            <w:tcW w:w="1566" w:type="dxa"/>
            <w:vMerge w:val="restart"/>
            <w:shd w:val="clear" w:color="auto" w:fill="auto"/>
          </w:tcPr>
          <w:p w14:paraId="784E2257" w14:textId="14BF2749" w:rsidR="005715E5" w:rsidRPr="006931D0" w:rsidRDefault="005715E5" w:rsidP="005715E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4808" w:type="dxa"/>
            <w:vMerge w:val="restart"/>
            <w:shd w:val="clear" w:color="auto" w:fill="auto"/>
          </w:tcPr>
          <w:p w14:paraId="68886AEC" w14:textId="5C567263" w:rsidR="005715E5" w:rsidRPr="001D4623" w:rsidRDefault="005715E5" w:rsidP="005715E5">
            <w:pPr>
              <w:spacing w:before="120" w:after="0" w:line="240" w:lineRule="auto"/>
              <w:jc w:val="center"/>
              <w:rPr>
                <w:rFonts w:ascii="Arial Narrow" w:eastAsia="Calibri" w:hAnsi="Arial Narrow"/>
                <w:b/>
              </w:rPr>
            </w:pPr>
            <w:r w:rsidRPr="001D4623">
              <w:rPr>
                <w:rFonts w:ascii="Arial Narrow" w:eastAsia="Calibri" w:hAnsi="Arial Narrow"/>
                <w:b/>
              </w:rPr>
              <w:t>VELEUČILIŠTE U KRIŽEVCIMA</w:t>
            </w:r>
          </w:p>
          <w:p w14:paraId="547AE1BC" w14:textId="77777777" w:rsidR="005715E5" w:rsidRPr="001D4623" w:rsidRDefault="005715E5" w:rsidP="005715E5">
            <w:pPr>
              <w:spacing w:after="0" w:line="240" w:lineRule="auto"/>
              <w:rPr>
                <w:rFonts w:ascii="Arial Narrow" w:eastAsia="Calibri" w:hAnsi="Arial Narrow"/>
                <w:b/>
              </w:rPr>
            </w:pPr>
          </w:p>
          <w:p w14:paraId="0932C8C2" w14:textId="237630B5" w:rsidR="005715E5" w:rsidRPr="001D4623" w:rsidRDefault="005715E5" w:rsidP="005715E5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</w:rPr>
            </w:pPr>
            <w:r w:rsidRPr="001D4623">
              <w:rPr>
                <w:rFonts w:ascii="Arial Narrow" w:eastAsia="Calibri" w:hAnsi="Arial Narrow"/>
                <w:b/>
              </w:rPr>
              <w:t>Obrazac izvedbenog plana nastave</w:t>
            </w:r>
          </w:p>
          <w:p w14:paraId="7C4C7DAF" w14:textId="77777777" w:rsidR="005715E5" w:rsidRPr="006931D0" w:rsidRDefault="005715E5" w:rsidP="005715E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2977" w:type="dxa"/>
            <w:shd w:val="clear" w:color="auto" w:fill="auto"/>
          </w:tcPr>
          <w:p w14:paraId="1DD2E27E" w14:textId="2C051430" w:rsidR="005715E5" w:rsidRPr="00306E88" w:rsidRDefault="005715E5" w:rsidP="005715E5">
            <w:pPr>
              <w:spacing w:after="0" w:line="240" w:lineRule="auto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306E88">
              <w:rPr>
                <w:rFonts w:ascii="Arial Narrow" w:hAnsi="Arial Narrow"/>
                <w:sz w:val="22"/>
                <w:szCs w:val="22"/>
              </w:rPr>
              <w:t xml:space="preserve">Izdanje: travanj 2017. Oznaka: Prilog 5/SOUK/A 4.3.1. </w:t>
            </w:r>
          </w:p>
        </w:tc>
      </w:tr>
      <w:tr w:rsidR="005715E5" w:rsidRPr="006931D0" w14:paraId="58EA4C92" w14:textId="77777777" w:rsidTr="0072353F">
        <w:trPr>
          <w:trHeight w:val="567"/>
        </w:trPr>
        <w:tc>
          <w:tcPr>
            <w:tcW w:w="1566" w:type="dxa"/>
            <w:vMerge/>
            <w:shd w:val="clear" w:color="auto" w:fill="auto"/>
          </w:tcPr>
          <w:p w14:paraId="6367EA63" w14:textId="77777777" w:rsidR="005715E5" w:rsidRPr="006931D0" w:rsidRDefault="005715E5" w:rsidP="005715E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4808" w:type="dxa"/>
            <w:vMerge/>
            <w:shd w:val="clear" w:color="auto" w:fill="auto"/>
          </w:tcPr>
          <w:p w14:paraId="2497D240" w14:textId="77777777" w:rsidR="005715E5" w:rsidRPr="006931D0" w:rsidRDefault="005715E5" w:rsidP="005715E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2977" w:type="dxa"/>
            <w:shd w:val="clear" w:color="auto" w:fill="auto"/>
          </w:tcPr>
          <w:p w14:paraId="42FF5846" w14:textId="25BF741B" w:rsidR="005715E5" w:rsidRPr="00306E88" w:rsidRDefault="005715E5" w:rsidP="005715E5">
            <w:pPr>
              <w:spacing w:after="0" w:line="240" w:lineRule="auto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306E88">
              <w:rPr>
                <w:rFonts w:ascii="Arial Narrow" w:hAnsi="Arial Narrow"/>
                <w:sz w:val="22"/>
                <w:szCs w:val="22"/>
              </w:rPr>
              <w:t xml:space="preserve">Izdanje: travanj 2017. Oznaka: Prilog 5/SOUK/A 4.3.1. </w:t>
            </w:r>
          </w:p>
        </w:tc>
      </w:tr>
    </w:tbl>
    <w:p w14:paraId="2746DC35" w14:textId="77777777" w:rsidR="000A7EA7" w:rsidRPr="006931D0" w:rsidRDefault="000A7EA7" w:rsidP="00530550">
      <w:pPr>
        <w:spacing w:line="276" w:lineRule="auto"/>
        <w:outlineLvl w:val="0"/>
        <w:rPr>
          <w:b/>
          <w:bCs/>
          <w:kern w:val="36"/>
          <w:lang w:val="pl-PL"/>
        </w:rPr>
      </w:pPr>
    </w:p>
    <w:p w14:paraId="3BD268A6" w14:textId="7DD85AA8" w:rsidR="001B6F77" w:rsidRPr="001D4623" w:rsidRDefault="001B6F77" w:rsidP="00C804E6">
      <w:pPr>
        <w:spacing w:line="276" w:lineRule="auto"/>
        <w:jc w:val="center"/>
        <w:outlineLvl w:val="0"/>
        <w:rPr>
          <w:rFonts w:ascii="Arial Narrow" w:hAnsi="Arial Narrow"/>
          <w:b/>
          <w:bCs/>
          <w:kern w:val="36"/>
          <w:lang w:val="pl-PL"/>
        </w:rPr>
      </w:pPr>
      <w:r w:rsidRPr="001D4623">
        <w:rPr>
          <w:rFonts w:ascii="Arial Narrow" w:hAnsi="Arial Narrow"/>
          <w:b/>
          <w:bCs/>
          <w:kern w:val="36"/>
          <w:lang w:val="pl-PL"/>
        </w:rPr>
        <w:t>Akademska</w:t>
      </w:r>
      <w:r w:rsidRPr="001D4623">
        <w:rPr>
          <w:rFonts w:ascii="Arial Narrow" w:hAnsi="Arial Narrow"/>
          <w:b/>
          <w:bCs/>
          <w:kern w:val="36"/>
        </w:rPr>
        <w:t xml:space="preserve"> </w:t>
      </w:r>
      <w:r w:rsidRPr="001D4623">
        <w:rPr>
          <w:rFonts w:ascii="Arial Narrow" w:hAnsi="Arial Narrow"/>
          <w:b/>
          <w:bCs/>
          <w:kern w:val="36"/>
          <w:lang w:val="pl-PL"/>
        </w:rPr>
        <w:t>godina: 202</w:t>
      </w:r>
      <w:r w:rsidR="000A7EA7" w:rsidRPr="001D4623">
        <w:rPr>
          <w:rFonts w:ascii="Arial Narrow" w:hAnsi="Arial Narrow"/>
          <w:b/>
          <w:bCs/>
          <w:kern w:val="36"/>
          <w:lang w:val="pl-PL"/>
        </w:rPr>
        <w:t>3</w:t>
      </w:r>
      <w:r w:rsidRPr="001D4623">
        <w:rPr>
          <w:rFonts w:ascii="Arial Narrow" w:hAnsi="Arial Narrow"/>
          <w:b/>
          <w:bCs/>
          <w:kern w:val="36"/>
          <w:lang w:val="pl-PL"/>
        </w:rPr>
        <w:t>./202</w:t>
      </w:r>
      <w:r w:rsidR="000A7EA7" w:rsidRPr="001D4623">
        <w:rPr>
          <w:rFonts w:ascii="Arial Narrow" w:hAnsi="Arial Narrow"/>
          <w:b/>
          <w:bCs/>
          <w:kern w:val="36"/>
          <w:lang w:val="pl-PL"/>
        </w:rPr>
        <w:t>4</w:t>
      </w:r>
      <w:r w:rsidRPr="001D4623">
        <w:rPr>
          <w:rFonts w:ascii="Arial Narrow" w:hAnsi="Arial Narrow"/>
          <w:b/>
          <w:bCs/>
          <w:kern w:val="36"/>
          <w:lang w:val="pl-PL"/>
        </w:rPr>
        <w:t>.</w:t>
      </w:r>
    </w:p>
    <w:tbl>
      <w:tblPr>
        <w:tblW w:w="935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835"/>
        <w:gridCol w:w="3119"/>
      </w:tblGrid>
      <w:tr w:rsidR="008A63BE" w:rsidRPr="001D4623" w14:paraId="6E4E699B" w14:textId="77777777" w:rsidTr="001D4623">
        <w:trPr>
          <w:trHeight w:val="326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D46D2" w14:textId="3094AB98" w:rsidR="008A63BE" w:rsidRPr="001D4623" w:rsidRDefault="008A63BE" w:rsidP="00530550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1D4623">
              <w:rPr>
                <w:rFonts w:ascii="Arial Narrow" w:eastAsia="Arial Narrow" w:hAnsi="Arial Narrow"/>
                <w:b/>
                <w:bCs/>
                <w:spacing w:val="-2"/>
              </w:rPr>
              <w:t>Studij: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6A7C2" w14:textId="400F6A03" w:rsidR="0072353F" w:rsidRPr="001D4623" w:rsidRDefault="0072353F" w:rsidP="00530550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1D4623">
              <w:rPr>
                <w:rFonts w:ascii="Arial Narrow" w:eastAsia="Arial Narrow" w:hAnsi="Arial Narrow"/>
                <w:b/>
                <w:bCs/>
                <w:spacing w:val="-2"/>
              </w:rPr>
              <w:t xml:space="preserve">Stručni diplomski studij </w:t>
            </w:r>
            <w:r w:rsidRPr="001D4623">
              <w:rPr>
                <w:rFonts w:ascii="Arial Narrow" w:eastAsia="Arial Narrow" w:hAnsi="Arial Narrow"/>
                <w:b/>
                <w:bCs/>
                <w:i/>
                <w:spacing w:val="-2"/>
              </w:rPr>
              <w:t>Menadžment u poljoprivredi</w:t>
            </w:r>
          </w:p>
        </w:tc>
      </w:tr>
      <w:tr w:rsidR="008A63BE" w:rsidRPr="001D4623" w14:paraId="298DE8EC" w14:textId="77777777" w:rsidTr="001D4623">
        <w:trPr>
          <w:trHeight w:val="326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BDB27" w14:textId="041BBD6F" w:rsidR="008A63BE" w:rsidRPr="001D4623" w:rsidRDefault="008A63BE" w:rsidP="008A63BE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1D4623">
              <w:rPr>
                <w:rFonts w:ascii="Arial Narrow" w:eastAsia="Arial Narrow" w:hAnsi="Arial Narrow"/>
                <w:b/>
                <w:bCs/>
                <w:spacing w:val="-2"/>
              </w:rPr>
              <w:t>Kolegij: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326A2" w14:textId="1A0BD4F5" w:rsidR="008A63BE" w:rsidRPr="001D4623" w:rsidRDefault="000521EA" w:rsidP="00306E8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1D4623">
              <w:rPr>
                <w:rFonts w:ascii="Arial Narrow" w:hAnsi="Arial Narrow"/>
                <w:b/>
                <w:bCs/>
                <w:caps/>
              </w:rPr>
              <w:t>Poslovno odlučivanje</w:t>
            </w:r>
          </w:p>
        </w:tc>
      </w:tr>
      <w:tr w:rsidR="005E6818" w:rsidRPr="001D4623" w14:paraId="2E774DA9" w14:textId="77777777" w:rsidTr="001D4623">
        <w:trPr>
          <w:trHeight w:val="326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432A3" w14:textId="357536AE" w:rsidR="005E6818" w:rsidRPr="001D4623" w:rsidRDefault="005E6818" w:rsidP="005E6818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1D4623">
              <w:rPr>
                <w:rFonts w:ascii="Arial Narrow" w:hAnsi="Arial Narrow"/>
                <w:b/>
              </w:rPr>
              <w:t xml:space="preserve">Šifra: </w:t>
            </w:r>
            <w:r w:rsidR="000521EA" w:rsidRPr="001D4623">
              <w:rPr>
                <w:rFonts w:ascii="Arial Narrow" w:hAnsi="Arial Narrow"/>
              </w:rPr>
              <w:t>141739</w:t>
            </w:r>
          </w:p>
          <w:p w14:paraId="4DEFD2BB" w14:textId="27538AA9" w:rsidR="005E6818" w:rsidRPr="001D4623" w:rsidRDefault="00EA0B95" w:rsidP="000521EA">
            <w:pPr>
              <w:spacing w:after="0" w:line="276" w:lineRule="auto"/>
              <w:rPr>
                <w:rFonts w:ascii="Arial Narrow" w:hAnsi="Arial Narrow"/>
                <w:bCs/>
              </w:rPr>
            </w:pPr>
            <w:r w:rsidRPr="001D4623">
              <w:rPr>
                <w:rFonts w:ascii="Arial Narrow" w:hAnsi="Arial Narrow"/>
                <w:b/>
              </w:rPr>
              <w:t>Status</w:t>
            </w:r>
            <w:r w:rsidRPr="001D4623">
              <w:rPr>
                <w:rFonts w:ascii="Arial Narrow" w:hAnsi="Arial Narrow"/>
                <w:bCs/>
              </w:rPr>
              <w:t>:</w:t>
            </w:r>
            <w:r w:rsidR="009F7328" w:rsidRPr="001D4623">
              <w:rPr>
                <w:rFonts w:ascii="Arial Narrow" w:hAnsi="Arial Narrow"/>
                <w:bCs/>
              </w:rPr>
              <w:t xml:space="preserve"> </w:t>
            </w:r>
            <w:r w:rsidR="000521EA" w:rsidRPr="001D4623">
              <w:rPr>
                <w:rFonts w:ascii="Arial Narrow" w:hAnsi="Arial Narrow"/>
                <w:bCs/>
              </w:rPr>
              <w:t>izborni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42C06" w14:textId="5E4A48FF" w:rsidR="00E072DC" w:rsidRPr="001D4623" w:rsidRDefault="005E6818" w:rsidP="00EA7EB0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1D4623">
              <w:rPr>
                <w:rFonts w:ascii="Arial Narrow" w:hAnsi="Arial Narrow"/>
                <w:b/>
                <w:bCs/>
              </w:rPr>
              <w:t>Semestar:</w:t>
            </w:r>
            <w:r w:rsidRPr="001D4623">
              <w:rPr>
                <w:rFonts w:ascii="Arial Narrow" w:hAnsi="Arial Narrow"/>
              </w:rPr>
              <w:t xml:space="preserve"> </w:t>
            </w:r>
            <w:r w:rsidR="008A6805" w:rsidRPr="00306E88">
              <w:rPr>
                <w:rFonts w:ascii="Arial Narrow" w:hAnsi="Arial Narrow"/>
                <w:b/>
                <w:bCs/>
              </w:rPr>
              <w:t>I</w:t>
            </w:r>
            <w:r w:rsidR="000521EA" w:rsidRPr="00306E88">
              <w:rPr>
                <w:rFonts w:ascii="Arial Narrow" w:hAnsi="Arial Narrow"/>
                <w:b/>
                <w:bCs/>
              </w:rPr>
              <w:t>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310B" w14:textId="5A0D1858" w:rsidR="005E6818" w:rsidRPr="001D4623" w:rsidRDefault="005E6818" w:rsidP="00EA7EB0">
            <w:pPr>
              <w:spacing w:after="0" w:line="276" w:lineRule="auto"/>
              <w:jc w:val="center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1D4623">
              <w:rPr>
                <w:rFonts w:ascii="Arial Narrow" w:hAnsi="Arial Narrow"/>
                <w:b/>
                <w:bCs/>
              </w:rPr>
              <w:t xml:space="preserve">ECTS bodovi: </w:t>
            </w:r>
            <w:r w:rsidR="000521EA" w:rsidRPr="001D4623">
              <w:rPr>
                <w:rFonts w:ascii="Arial Narrow" w:hAnsi="Arial Narrow"/>
                <w:b/>
                <w:bCs/>
              </w:rPr>
              <w:t>4</w:t>
            </w:r>
          </w:p>
        </w:tc>
      </w:tr>
      <w:tr w:rsidR="001B6F77" w:rsidRPr="001D4623" w14:paraId="6A27F3D8" w14:textId="77777777" w:rsidTr="001D4623">
        <w:trPr>
          <w:trHeight w:val="306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B57BE" w14:textId="0F382D3E" w:rsidR="001B6F77" w:rsidRPr="001D4623" w:rsidRDefault="001B6F77" w:rsidP="0089550A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1D4623">
              <w:rPr>
                <w:rFonts w:ascii="Arial Narrow" w:hAnsi="Arial Narrow"/>
                <w:b/>
              </w:rPr>
              <w:t>N</w:t>
            </w:r>
            <w:r w:rsidR="00EA0B95" w:rsidRPr="001D4623">
              <w:rPr>
                <w:rFonts w:ascii="Arial Narrow" w:hAnsi="Arial Narrow"/>
                <w:b/>
              </w:rPr>
              <w:t>ositelj:</w:t>
            </w:r>
            <w:r w:rsidR="000F34E6" w:rsidRPr="001D4623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8117" w14:textId="68FB50EF" w:rsidR="001B6F77" w:rsidRPr="00306E88" w:rsidRDefault="00241469" w:rsidP="00306E88">
            <w:pPr>
              <w:widowControl w:val="0"/>
              <w:spacing w:after="0" w:line="276" w:lineRule="auto"/>
              <w:jc w:val="center"/>
              <w:rPr>
                <w:rFonts w:ascii="Arial Narrow" w:eastAsia="Arial Narrow" w:hAnsi="Arial Narrow"/>
                <w:b/>
                <w:bCs/>
              </w:rPr>
            </w:pPr>
            <w:r w:rsidRPr="00306E88">
              <w:rPr>
                <w:rFonts w:ascii="Arial Narrow" w:hAnsi="Arial Narrow"/>
                <w:b/>
                <w:bCs/>
              </w:rPr>
              <w:t xml:space="preserve">dr. sc. Krunoslav Škrlec, prof. </w:t>
            </w:r>
            <w:r w:rsidR="001D4623" w:rsidRPr="00306E88">
              <w:rPr>
                <w:rFonts w:ascii="Arial Narrow" w:hAnsi="Arial Narrow"/>
                <w:b/>
                <w:bCs/>
              </w:rPr>
              <w:t>struč. stud.</w:t>
            </w:r>
          </w:p>
        </w:tc>
      </w:tr>
      <w:tr w:rsidR="00EA0B95" w:rsidRPr="001D4623" w14:paraId="2C4A554C" w14:textId="77777777" w:rsidTr="001D4623">
        <w:trPr>
          <w:trHeight w:val="306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D46E6" w14:textId="543148D2" w:rsidR="00EA0B95" w:rsidRPr="001D4623" w:rsidRDefault="00443DC8" w:rsidP="0089550A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1D4623">
              <w:rPr>
                <w:rFonts w:ascii="Arial Narrow" w:hAnsi="Arial Narrow"/>
                <w:b/>
              </w:rPr>
              <w:t>Suradnici</w:t>
            </w:r>
            <w:r w:rsidR="00EA0B95" w:rsidRPr="001D4623">
              <w:rPr>
                <w:rFonts w:ascii="Arial Narrow" w:hAnsi="Arial Narrow"/>
                <w:b/>
              </w:rPr>
              <w:t>:</w:t>
            </w:r>
            <w:r w:rsidR="00060AA6" w:rsidRPr="001D4623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5C098" w14:textId="0C5CC4B5" w:rsidR="00EA0B95" w:rsidRPr="001D4623" w:rsidRDefault="00EA0B95" w:rsidP="0089550A">
            <w:pPr>
              <w:widowControl w:val="0"/>
              <w:spacing w:after="0" w:line="276" w:lineRule="auto"/>
              <w:rPr>
                <w:rFonts w:ascii="Arial Narrow" w:eastAsia="Arial Narrow" w:hAnsi="Arial Narrow"/>
                <w:bCs/>
                <w:spacing w:val="6"/>
              </w:rPr>
            </w:pPr>
          </w:p>
        </w:tc>
      </w:tr>
      <w:tr w:rsidR="00282A73" w:rsidRPr="001D4623" w14:paraId="5273FDB3" w14:textId="77777777" w:rsidTr="001D4623">
        <w:trPr>
          <w:trHeight w:val="306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1F6EB" w14:textId="48644CD7" w:rsidR="00282A73" w:rsidRPr="001D4623" w:rsidRDefault="00282A73" w:rsidP="00530550">
            <w:pPr>
              <w:spacing w:after="0" w:line="276" w:lineRule="auto"/>
              <w:rPr>
                <w:rFonts w:ascii="Arial Narrow" w:hAnsi="Arial Narrow"/>
                <w:b/>
                <w:bCs/>
              </w:rPr>
            </w:pPr>
            <w:r w:rsidRPr="001D4623">
              <w:rPr>
                <w:rFonts w:ascii="Arial Narrow" w:hAnsi="Arial Narrow"/>
                <w:b/>
                <w:bCs/>
              </w:rPr>
              <w:t>Oblik nastave: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D6AB8" w14:textId="6EDB913E" w:rsidR="00282A73" w:rsidRPr="00306E88" w:rsidRDefault="00282A73" w:rsidP="0089550A">
            <w:pPr>
              <w:spacing w:after="0" w:line="276" w:lineRule="auto"/>
              <w:jc w:val="center"/>
              <w:rPr>
                <w:rFonts w:ascii="Arial Narrow" w:hAnsi="Arial Narrow"/>
                <w:b/>
                <w:bCs/>
              </w:rPr>
            </w:pPr>
            <w:r w:rsidRPr="00306E88">
              <w:rPr>
                <w:rFonts w:ascii="Arial Narrow" w:hAnsi="Arial Narrow"/>
                <w:b/>
                <w:bCs/>
              </w:rPr>
              <w:t xml:space="preserve">Sati nastave  </w:t>
            </w:r>
          </w:p>
        </w:tc>
      </w:tr>
      <w:tr w:rsidR="00282A73" w:rsidRPr="001D4623" w14:paraId="1767B10E" w14:textId="77777777" w:rsidTr="001D4623">
        <w:trPr>
          <w:trHeight w:val="306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27AD6" w14:textId="50352903" w:rsidR="00282A73" w:rsidRPr="001D4623" w:rsidRDefault="00282A73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1D4623">
              <w:rPr>
                <w:rFonts w:ascii="Arial Narrow" w:hAnsi="Arial Narrow"/>
              </w:rPr>
              <w:t>Predavanja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B056" w14:textId="6FDE86B7" w:rsidR="00282A73" w:rsidRPr="001D4623" w:rsidRDefault="000521EA" w:rsidP="005E6818">
            <w:pPr>
              <w:spacing w:after="0" w:line="276" w:lineRule="auto"/>
              <w:jc w:val="center"/>
              <w:rPr>
                <w:rFonts w:ascii="Arial Narrow" w:hAnsi="Arial Narrow"/>
                <w:highlight w:val="yellow"/>
              </w:rPr>
            </w:pPr>
            <w:r w:rsidRPr="001D4623">
              <w:rPr>
                <w:rFonts w:ascii="Arial Narrow" w:hAnsi="Arial Narrow"/>
              </w:rPr>
              <w:t>30</w:t>
            </w:r>
          </w:p>
        </w:tc>
      </w:tr>
      <w:tr w:rsidR="00282A73" w:rsidRPr="001D4623" w14:paraId="028478A0" w14:textId="77777777" w:rsidTr="001D4623">
        <w:trPr>
          <w:trHeight w:val="306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42DDD" w14:textId="22732D83" w:rsidR="00282A73" w:rsidRPr="001D4623" w:rsidRDefault="00282A73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1D4623">
              <w:rPr>
                <w:rFonts w:ascii="Arial Narrow" w:hAnsi="Arial Narrow"/>
              </w:rPr>
              <w:t>Vježbe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15AE" w14:textId="027AB6CB" w:rsidR="00282A73" w:rsidRPr="001D4623" w:rsidRDefault="000521EA" w:rsidP="005E6818">
            <w:pPr>
              <w:spacing w:after="0" w:line="276" w:lineRule="auto"/>
              <w:jc w:val="center"/>
              <w:rPr>
                <w:rFonts w:ascii="Arial Narrow" w:hAnsi="Arial Narrow"/>
                <w:highlight w:val="yellow"/>
              </w:rPr>
            </w:pPr>
            <w:r w:rsidRPr="001D4623">
              <w:rPr>
                <w:rFonts w:ascii="Arial Narrow" w:hAnsi="Arial Narrow"/>
              </w:rPr>
              <w:t>10</w:t>
            </w:r>
          </w:p>
        </w:tc>
      </w:tr>
    </w:tbl>
    <w:p w14:paraId="55F5EFA8" w14:textId="77777777" w:rsidR="00241469" w:rsidRDefault="00241469" w:rsidP="001B6F77">
      <w:pPr>
        <w:spacing w:before="30"/>
        <w:ind w:right="-36"/>
        <w:jc w:val="both"/>
        <w:rPr>
          <w:rFonts w:eastAsia="Arial Narrow"/>
          <w:b/>
          <w:bCs/>
          <w:spacing w:val="-2"/>
        </w:rPr>
      </w:pPr>
    </w:p>
    <w:p w14:paraId="1956C141" w14:textId="1DFEFE32" w:rsidR="001B6F77" w:rsidRPr="001D4623" w:rsidRDefault="001B6F77" w:rsidP="00306E88">
      <w:pPr>
        <w:spacing w:after="0" w:line="240" w:lineRule="auto"/>
        <w:ind w:right="-34"/>
        <w:contextualSpacing/>
        <w:jc w:val="both"/>
        <w:rPr>
          <w:rFonts w:ascii="Arial Narrow" w:eastAsia="Arial Narrow" w:hAnsi="Arial Narrow"/>
          <w:bCs/>
          <w:spacing w:val="-2"/>
        </w:rPr>
      </w:pPr>
      <w:r w:rsidRPr="001D4623">
        <w:rPr>
          <w:rFonts w:ascii="Arial Narrow" w:eastAsia="Arial Narrow" w:hAnsi="Arial Narrow"/>
          <w:b/>
          <w:bCs/>
          <w:spacing w:val="-2"/>
        </w:rPr>
        <w:t xml:space="preserve">CILJ </w:t>
      </w:r>
      <w:r w:rsidR="00C804E6" w:rsidRPr="001D4623">
        <w:rPr>
          <w:rFonts w:ascii="Arial Narrow" w:eastAsia="Arial Narrow" w:hAnsi="Arial Narrow"/>
          <w:b/>
          <w:bCs/>
          <w:spacing w:val="-2"/>
        </w:rPr>
        <w:t>KOLEGIJ</w:t>
      </w:r>
      <w:r w:rsidRPr="001D4623">
        <w:rPr>
          <w:rFonts w:ascii="Arial Narrow" w:eastAsia="Arial Narrow" w:hAnsi="Arial Narrow"/>
          <w:b/>
          <w:bCs/>
          <w:spacing w:val="-2"/>
        </w:rPr>
        <w:t xml:space="preserve">A: </w:t>
      </w:r>
      <w:r w:rsidR="000521EA" w:rsidRPr="001D4623">
        <w:rPr>
          <w:rFonts w:ascii="Arial Narrow" w:hAnsi="Arial Narrow"/>
        </w:rPr>
        <w:t>Upoznati studente s osnovama poslovnog odlučivanja. Upoznati ih s teorijama odlučivanja te modelima i tehnikama koje pomažu u procesu donošenja odluka. Upoznati ih s suvremenim informacijskim sustavima koji stoje na raspolaganju u prilikama kada je potrebno donijeti odluku.</w:t>
      </w:r>
    </w:p>
    <w:p w14:paraId="18E56916" w14:textId="77777777" w:rsidR="00F31EE4" w:rsidRDefault="00F31EE4" w:rsidP="001B6F77">
      <w:pPr>
        <w:spacing w:before="30"/>
        <w:ind w:right="-36"/>
        <w:jc w:val="center"/>
        <w:rPr>
          <w:rFonts w:eastAsia="Arial Narrow"/>
          <w:b/>
          <w:bCs/>
          <w:spacing w:val="-2"/>
        </w:rPr>
      </w:pPr>
    </w:p>
    <w:p w14:paraId="3040882C" w14:textId="5AA22154" w:rsidR="001B6F77" w:rsidRPr="001D4623" w:rsidRDefault="001B6F77" w:rsidP="001B6F77">
      <w:pPr>
        <w:spacing w:before="30"/>
        <w:ind w:right="-36"/>
        <w:jc w:val="center"/>
        <w:rPr>
          <w:rFonts w:ascii="Arial Narrow" w:eastAsia="Arial Narrow" w:hAnsi="Arial Narrow"/>
          <w:b/>
          <w:bCs/>
        </w:rPr>
      </w:pPr>
      <w:r w:rsidRPr="001D4623">
        <w:rPr>
          <w:rFonts w:ascii="Arial Narrow" w:eastAsia="Arial Narrow" w:hAnsi="Arial Narrow"/>
          <w:b/>
          <w:bCs/>
          <w:spacing w:val="-2"/>
        </w:rPr>
        <w:t>I</w:t>
      </w:r>
      <w:r w:rsidRPr="001D4623">
        <w:rPr>
          <w:rFonts w:ascii="Arial Narrow" w:eastAsia="Arial Narrow" w:hAnsi="Arial Narrow"/>
          <w:b/>
          <w:bCs/>
          <w:spacing w:val="2"/>
        </w:rPr>
        <w:t>z</w:t>
      </w:r>
      <w:r w:rsidRPr="001D4623">
        <w:rPr>
          <w:rFonts w:ascii="Arial Narrow" w:eastAsia="Arial Narrow" w:hAnsi="Arial Narrow"/>
          <w:b/>
          <w:bCs/>
          <w:spacing w:val="1"/>
        </w:rPr>
        <w:t>ve</w:t>
      </w:r>
      <w:r w:rsidRPr="001D4623">
        <w:rPr>
          <w:rFonts w:ascii="Arial Narrow" w:eastAsia="Arial Narrow" w:hAnsi="Arial Narrow"/>
          <w:b/>
          <w:bCs/>
        </w:rPr>
        <w:t>dbeni</w:t>
      </w:r>
      <w:r w:rsidRPr="001D4623">
        <w:rPr>
          <w:rFonts w:ascii="Arial Narrow" w:eastAsia="Arial Narrow" w:hAnsi="Arial Narrow"/>
          <w:b/>
          <w:bCs/>
          <w:spacing w:val="-4"/>
        </w:rPr>
        <w:t xml:space="preserve"> </w:t>
      </w:r>
      <w:r w:rsidRPr="001D4623">
        <w:rPr>
          <w:rFonts w:ascii="Arial Narrow" w:eastAsia="Arial Narrow" w:hAnsi="Arial Narrow"/>
          <w:b/>
          <w:bCs/>
        </w:rPr>
        <w:t>p</w:t>
      </w:r>
      <w:r w:rsidRPr="001D4623">
        <w:rPr>
          <w:rFonts w:ascii="Arial Narrow" w:eastAsia="Arial Narrow" w:hAnsi="Arial Narrow"/>
          <w:b/>
          <w:bCs/>
          <w:spacing w:val="-2"/>
        </w:rPr>
        <w:t>l</w:t>
      </w:r>
      <w:r w:rsidRPr="001D4623">
        <w:rPr>
          <w:rFonts w:ascii="Arial Narrow" w:eastAsia="Arial Narrow" w:hAnsi="Arial Narrow"/>
          <w:b/>
          <w:bCs/>
          <w:spacing w:val="1"/>
        </w:rPr>
        <w:t>a</w:t>
      </w:r>
      <w:r w:rsidRPr="001D4623">
        <w:rPr>
          <w:rFonts w:ascii="Arial Narrow" w:eastAsia="Arial Narrow" w:hAnsi="Arial Narrow"/>
          <w:b/>
          <w:bCs/>
        </w:rPr>
        <w:t>n</w:t>
      </w:r>
      <w:r w:rsidRPr="001D4623">
        <w:rPr>
          <w:rFonts w:ascii="Arial Narrow" w:eastAsia="Arial Narrow" w:hAnsi="Arial Narrow"/>
          <w:b/>
          <w:bCs/>
          <w:spacing w:val="-3"/>
        </w:rPr>
        <w:t xml:space="preserve"> </w:t>
      </w:r>
      <w:r w:rsidRPr="001D4623">
        <w:rPr>
          <w:rFonts w:ascii="Arial Narrow" w:eastAsia="Arial Narrow" w:hAnsi="Arial Narrow"/>
          <w:b/>
          <w:bCs/>
        </w:rPr>
        <w:t>na</w:t>
      </w:r>
      <w:r w:rsidRPr="001D4623">
        <w:rPr>
          <w:rFonts w:ascii="Arial Narrow" w:eastAsia="Arial Narrow" w:hAnsi="Arial Narrow"/>
          <w:b/>
          <w:bCs/>
          <w:spacing w:val="1"/>
        </w:rPr>
        <w:t>s</w:t>
      </w:r>
      <w:r w:rsidRPr="001D4623">
        <w:rPr>
          <w:rFonts w:ascii="Arial Narrow" w:eastAsia="Arial Narrow" w:hAnsi="Arial Narrow"/>
          <w:b/>
          <w:bCs/>
          <w:spacing w:val="1"/>
          <w:w w:val="99"/>
        </w:rPr>
        <w:t>t</w:t>
      </w:r>
      <w:r w:rsidRPr="001D4623">
        <w:rPr>
          <w:rFonts w:ascii="Arial Narrow" w:eastAsia="Arial Narrow" w:hAnsi="Arial Narrow"/>
          <w:b/>
          <w:bCs/>
          <w:spacing w:val="1"/>
        </w:rPr>
        <w:t>av</w:t>
      </w:r>
      <w:r w:rsidRPr="001D4623">
        <w:rPr>
          <w:rFonts w:ascii="Arial Narrow" w:eastAsia="Arial Narrow" w:hAnsi="Arial Narrow"/>
          <w:b/>
          <w:bCs/>
        </w:rPr>
        <w:t xml:space="preserve">e </w:t>
      </w:r>
    </w:p>
    <w:p w14:paraId="3F536BDF" w14:textId="348CE068" w:rsidR="004D3312" w:rsidRPr="001D4623" w:rsidRDefault="004D3312" w:rsidP="004D3312">
      <w:pPr>
        <w:ind w:right="-20"/>
        <w:rPr>
          <w:rFonts w:ascii="Arial Narrow" w:eastAsia="Arial Narrow" w:hAnsi="Arial Narrow"/>
          <w:bCs/>
        </w:rPr>
      </w:pPr>
      <w:r w:rsidRPr="001D4623">
        <w:rPr>
          <w:rFonts w:ascii="Arial Narrow" w:eastAsia="Arial Narrow" w:hAnsi="Arial Narrow"/>
          <w:bCs/>
        </w:rPr>
        <w:t>Početak i završetak te satnica izvođenja nastave utvrđeni su akademskim kalendarom i rasporedom nastave.</w:t>
      </w:r>
    </w:p>
    <w:p w14:paraId="11C26CF3" w14:textId="7E9A6025" w:rsidR="001B6F77" w:rsidRPr="001D4623" w:rsidRDefault="001B6F77" w:rsidP="00C73F62">
      <w:pPr>
        <w:pStyle w:val="Odlomakpopisa"/>
        <w:numPr>
          <w:ilvl w:val="0"/>
          <w:numId w:val="11"/>
        </w:numPr>
        <w:ind w:right="-20"/>
        <w:rPr>
          <w:rFonts w:ascii="Arial Narrow" w:eastAsia="Arial Narrow" w:hAnsi="Arial Narrow"/>
          <w:b/>
          <w:bCs/>
          <w:sz w:val="24"/>
          <w:szCs w:val="24"/>
        </w:rPr>
      </w:pPr>
      <w:r w:rsidRPr="001D4623">
        <w:rPr>
          <w:rFonts w:ascii="Arial Narrow" w:eastAsia="Arial Narrow" w:hAnsi="Arial Narrow"/>
          <w:b/>
          <w:bCs/>
          <w:spacing w:val="2"/>
          <w:sz w:val="24"/>
          <w:szCs w:val="24"/>
        </w:rPr>
        <w:t>N</w:t>
      </w:r>
      <w:r w:rsidRPr="001D4623">
        <w:rPr>
          <w:rFonts w:ascii="Arial Narrow" w:eastAsia="Arial Narrow" w:hAnsi="Arial Narrow"/>
          <w:b/>
          <w:bCs/>
          <w:spacing w:val="1"/>
          <w:sz w:val="24"/>
          <w:szCs w:val="24"/>
        </w:rPr>
        <w:t>astav</w:t>
      </w:r>
      <w:r w:rsidRPr="001D4623">
        <w:rPr>
          <w:rFonts w:ascii="Arial Narrow" w:eastAsia="Arial Narrow" w:hAnsi="Arial Narrow"/>
          <w:b/>
          <w:bCs/>
          <w:sz w:val="24"/>
          <w:szCs w:val="24"/>
        </w:rPr>
        <w:t>ne</w:t>
      </w:r>
      <w:r w:rsidRPr="001D4623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1D4623">
        <w:rPr>
          <w:rFonts w:ascii="Arial Narrow" w:eastAsia="Arial Narrow" w:hAnsi="Arial Narrow"/>
          <w:b/>
          <w:bCs/>
          <w:spacing w:val="-2"/>
          <w:sz w:val="24"/>
          <w:szCs w:val="24"/>
        </w:rPr>
        <w:t>j</w:t>
      </w:r>
      <w:r w:rsidRPr="001D4623">
        <w:rPr>
          <w:rFonts w:ascii="Arial Narrow" w:eastAsia="Arial Narrow" w:hAnsi="Arial Narrow"/>
          <w:b/>
          <w:bCs/>
          <w:spacing w:val="1"/>
          <w:sz w:val="24"/>
          <w:szCs w:val="24"/>
        </w:rPr>
        <w:t>e</w:t>
      </w:r>
      <w:r w:rsidRPr="001D4623">
        <w:rPr>
          <w:rFonts w:ascii="Arial Narrow" w:eastAsia="Arial Narrow" w:hAnsi="Arial Narrow"/>
          <w:b/>
          <w:bCs/>
          <w:sz w:val="24"/>
          <w:szCs w:val="24"/>
        </w:rPr>
        <w:t>d</w:t>
      </w:r>
      <w:r w:rsidRPr="001D4623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1D4623">
        <w:rPr>
          <w:rFonts w:ascii="Arial Narrow" w:eastAsia="Arial Narrow" w:hAnsi="Arial Narrow"/>
          <w:b/>
          <w:bCs/>
          <w:sz w:val="24"/>
          <w:szCs w:val="24"/>
        </w:rPr>
        <w:t>n</w:t>
      </w:r>
      <w:r w:rsidRPr="001D4623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1D4623">
        <w:rPr>
          <w:rFonts w:ascii="Arial Narrow" w:eastAsia="Arial Narrow" w:hAnsi="Arial Narrow"/>
          <w:b/>
          <w:bCs/>
          <w:spacing w:val="1"/>
          <w:sz w:val="24"/>
          <w:szCs w:val="24"/>
        </w:rPr>
        <w:t>ce</w:t>
      </w:r>
      <w:r w:rsidRPr="001D4623">
        <w:rPr>
          <w:rFonts w:ascii="Arial Narrow" w:eastAsia="Arial Narrow" w:hAnsi="Arial Narrow"/>
          <w:b/>
          <w:bCs/>
          <w:sz w:val="24"/>
          <w:szCs w:val="24"/>
        </w:rPr>
        <w:t>,</w:t>
      </w:r>
      <w:r w:rsidRPr="001D4623">
        <w:rPr>
          <w:rFonts w:ascii="Arial Narrow" w:eastAsia="Arial Narrow" w:hAnsi="Arial Narrow"/>
          <w:b/>
          <w:bCs/>
          <w:spacing w:val="-4"/>
          <w:sz w:val="24"/>
          <w:szCs w:val="24"/>
        </w:rPr>
        <w:t xml:space="preserve"> </w:t>
      </w:r>
      <w:r w:rsidRPr="001D4623">
        <w:rPr>
          <w:rFonts w:ascii="Arial Narrow" w:eastAsia="Arial Narrow" w:hAnsi="Arial Narrow"/>
          <w:b/>
          <w:bCs/>
          <w:sz w:val="24"/>
          <w:szCs w:val="24"/>
        </w:rPr>
        <w:t>ob</w:t>
      </w:r>
      <w:r w:rsidRPr="001D4623">
        <w:rPr>
          <w:rFonts w:ascii="Arial Narrow" w:eastAsia="Arial Narrow" w:hAnsi="Arial Narrow"/>
          <w:b/>
          <w:bCs/>
          <w:spacing w:val="2"/>
          <w:sz w:val="24"/>
          <w:szCs w:val="24"/>
        </w:rPr>
        <w:t>l</w:t>
      </w:r>
      <w:r w:rsidRPr="001D4623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1D4623">
        <w:rPr>
          <w:rFonts w:ascii="Arial Narrow" w:eastAsia="Arial Narrow" w:hAnsi="Arial Narrow"/>
          <w:b/>
          <w:bCs/>
          <w:spacing w:val="1"/>
          <w:sz w:val="24"/>
          <w:szCs w:val="24"/>
        </w:rPr>
        <w:t>c</w:t>
      </w:r>
      <w:r w:rsidRPr="001D4623">
        <w:rPr>
          <w:rFonts w:ascii="Arial Narrow" w:eastAsia="Arial Narrow" w:hAnsi="Arial Narrow"/>
          <w:b/>
          <w:bCs/>
          <w:sz w:val="24"/>
          <w:szCs w:val="24"/>
        </w:rPr>
        <w:t>i</w:t>
      </w:r>
      <w:r w:rsidRPr="001D4623">
        <w:rPr>
          <w:rFonts w:ascii="Arial Narrow" w:eastAsia="Arial Narrow" w:hAnsi="Arial Narrow"/>
          <w:b/>
          <w:bCs/>
          <w:spacing w:val="-4"/>
          <w:sz w:val="24"/>
          <w:szCs w:val="24"/>
        </w:rPr>
        <w:t xml:space="preserve"> </w:t>
      </w:r>
      <w:r w:rsidRPr="001D4623">
        <w:rPr>
          <w:rFonts w:ascii="Arial Narrow" w:eastAsia="Arial Narrow" w:hAnsi="Arial Narrow"/>
          <w:b/>
          <w:bCs/>
          <w:sz w:val="24"/>
          <w:szCs w:val="24"/>
        </w:rPr>
        <w:t>na</w:t>
      </w:r>
      <w:r w:rsidRPr="001D4623">
        <w:rPr>
          <w:rFonts w:ascii="Arial Narrow" w:eastAsia="Arial Narrow" w:hAnsi="Arial Narrow"/>
          <w:b/>
          <w:bCs/>
          <w:spacing w:val="1"/>
          <w:sz w:val="24"/>
          <w:szCs w:val="24"/>
        </w:rPr>
        <w:t>stav</w:t>
      </w:r>
      <w:r w:rsidRPr="001D4623">
        <w:rPr>
          <w:rFonts w:ascii="Arial Narrow" w:eastAsia="Arial Narrow" w:hAnsi="Arial Narrow"/>
          <w:b/>
          <w:bCs/>
          <w:sz w:val="24"/>
          <w:szCs w:val="24"/>
        </w:rPr>
        <w:t>e</w:t>
      </w:r>
      <w:r w:rsidRPr="001D4623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1D4623">
        <w:rPr>
          <w:rFonts w:ascii="Arial Narrow" w:eastAsia="Arial Narrow" w:hAnsi="Arial Narrow"/>
          <w:b/>
          <w:bCs/>
          <w:sz w:val="24"/>
          <w:szCs w:val="24"/>
        </w:rPr>
        <w:t>i</w:t>
      </w:r>
      <w:r w:rsidRPr="001D4623">
        <w:rPr>
          <w:rFonts w:ascii="Arial Narrow" w:eastAsia="Arial Narrow" w:hAnsi="Arial Narrow"/>
          <w:b/>
          <w:bCs/>
          <w:spacing w:val="1"/>
          <w:sz w:val="24"/>
          <w:szCs w:val="24"/>
        </w:rPr>
        <w:t xml:space="preserve"> </w:t>
      </w:r>
      <w:r w:rsidRPr="001D4623">
        <w:rPr>
          <w:rFonts w:ascii="Arial Narrow" w:eastAsia="Arial Narrow" w:hAnsi="Arial Narrow"/>
          <w:b/>
          <w:bCs/>
          <w:spacing w:val="-2"/>
          <w:sz w:val="24"/>
          <w:szCs w:val="24"/>
        </w:rPr>
        <w:t>mj</w:t>
      </w:r>
      <w:r w:rsidRPr="001D4623">
        <w:rPr>
          <w:rFonts w:ascii="Arial Narrow" w:eastAsia="Arial Narrow" w:hAnsi="Arial Narrow"/>
          <w:b/>
          <w:bCs/>
          <w:spacing w:val="1"/>
          <w:sz w:val="24"/>
          <w:szCs w:val="24"/>
        </w:rPr>
        <w:t>est</w:t>
      </w:r>
      <w:r w:rsidRPr="001D4623">
        <w:rPr>
          <w:rFonts w:ascii="Arial Narrow" w:eastAsia="Arial Narrow" w:hAnsi="Arial Narrow"/>
          <w:b/>
          <w:bCs/>
          <w:sz w:val="24"/>
          <w:szCs w:val="24"/>
        </w:rPr>
        <w:t>a</w:t>
      </w:r>
      <w:r w:rsidRPr="001D4623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1D4623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1D4623">
        <w:rPr>
          <w:rFonts w:ascii="Arial Narrow" w:eastAsia="Arial Narrow" w:hAnsi="Arial Narrow"/>
          <w:b/>
          <w:bCs/>
          <w:spacing w:val="2"/>
          <w:sz w:val="24"/>
          <w:szCs w:val="24"/>
        </w:rPr>
        <w:t>z</w:t>
      </w:r>
      <w:r w:rsidRPr="001D4623">
        <w:rPr>
          <w:rFonts w:ascii="Arial Narrow" w:eastAsia="Arial Narrow" w:hAnsi="Arial Narrow"/>
          <w:b/>
          <w:bCs/>
          <w:spacing w:val="1"/>
          <w:sz w:val="24"/>
          <w:szCs w:val="24"/>
        </w:rPr>
        <w:t>v</w:t>
      </w:r>
      <w:r w:rsidRPr="001D4623">
        <w:rPr>
          <w:rFonts w:ascii="Arial Narrow" w:eastAsia="Arial Narrow" w:hAnsi="Arial Narrow"/>
          <w:b/>
          <w:bCs/>
          <w:sz w:val="24"/>
          <w:szCs w:val="24"/>
        </w:rPr>
        <w:t>o</w:t>
      </w:r>
      <w:r w:rsidRPr="001D4623">
        <w:rPr>
          <w:rFonts w:ascii="Arial Narrow" w:eastAsia="Arial Narrow" w:hAnsi="Arial Narrow"/>
          <w:b/>
          <w:bCs/>
          <w:spacing w:val="-1"/>
          <w:sz w:val="24"/>
          <w:szCs w:val="24"/>
        </w:rPr>
        <w:t>đ</w:t>
      </w:r>
      <w:r w:rsidRPr="001D4623">
        <w:rPr>
          <w:rFonts w:ascii="Arial Narrow" w:eastAsia="Arial Narrow" w:hAnsi="Arial Narrow"/>
          <w:b/>
          <w:bCs/>
          <w:spacing w:val="1"/>
          <w:sz w:val="24"/>
          <w:szCs w:val="24"/>
        </w:rPr>
        <w:t>e</w:t>
      </w:r>
      <w:r w:rsidRPr="001D4623">
        <w:rPr>
          <w:rFonts w:ascii="Arial Narrow" w:eastAsia="Arial Narrow" w:hAnsi="Arial Narrow"/>
          <w:b/>
          <w:bCs/>
          <w:sz w:val="24"/>
          <w:szCs w:val="24"/>
        </w:rPr>
        <w:t>n</w:t>
      </w:r>
      <w:r w:rsidRPr="001D4623">
        <w:rPr>
          <w:rFonts w:ascii="Arial Narrow" w:eastAsia="Arial Narrow" w:hAnsi="Arial Narrow"/>
          <w:b/>
          <w:bCs/>
          <w:spacing w:val="-2"/>
          <w:sz w:val="24"/>
          <w:szCs w:val="24"/>
        </w:rPr>
        <w:t>j</w:t>
      </w:r>
      <w:r w:rsidRPr="001D4623">
        <w:rPr>
          <w:rFonts w:ascii="Arial Narrow" w:eastAsia="Arial Narrow" w:hAnsi="Arial Narrow"/>
          <w:b/>
          <w:bCs/>
          <w:sz w:val="24"/>
          <w:szCs w:val="24"/>
        </w:rPr>
        <w:t>a</w:t>
      </w:r>
      <w:bookmarkStart w:id="0" w:name="_Hlk144651533"/>
    </w:p>
    <w:tbl>
      <w:tblPr>
        <w:tblW w:w="9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5092"/>
        <w:gridCol w:w="570"/>
        <w:gridCol w:w="570"/>
        <w:gridCol w:w="576"/>
        <w:gridCol w:w="1697"/>
      </w:tblGrid>
      <w:tr w:rsidR="004F094D" w:rsidRPr="001D4623" w14:paraId="54F185DA" w14:textId="77777777" w:rsidTr="00306E88">
        <w:trPr>
          <w:trHeight w:val="345"/>
        </w:trPr>
        <w:tc>
          <w:tcPr>
            <w:tcW w:w="701" w:type="dxa"/>
            <w:vMerge w:val="restart"/>
          </w:tcPr>
          <w:bookmarkEnd w:id="0"/>
          <w:p w14:paraId="447E05ED" w14:textId="731E983F" w:rsidR="004F094D" w:rsidRPr="00306E88" w:rsidRDefault="00306E88" w:rsidP="00E425E6">
            <w:pPr>
              <w:jc w:val="both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306E88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R. br.</w:t>
            </w:r>
          </w:p>
        </w:tc>
        <w:tc>
          <w:tcPr>
            <w:tcW w:w="5092" w:type="dxa"/>
            <w:vMerge w:val="restart"/>
          </w:tcPr>
          <w:p w14:paraId="31B63A8E" w14:textId="77777777" w:rsidR="004F094D" w:rsidRPr="001D4623" w:rsidRDefault="004F094D" w:rsidP="00E425E6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1D4623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Nastavna jedinica</w:t>
            </w:r>
          </w:p>
        </w:tc>
        <w:tc>
          <w:tcPr>
            <w:tcW w:w="1716" w:type="dxa"/>
            <w:gridSpan w:val="3"/>
          </w:tcPr>
          <w:p w14:paraId="1DACD7FB" w14:textId="3FAF0A4C" w:rsidR="004F094D" w:rsidRPr="001D4623" w:rsidRDefault="004F094D" w:rsidP="00E425E6">
            <w:pPr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1D4623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>Oblici nastave</w:t>
            </w:r>
          </w:p>
        </w:tc>
        <w:tc>
          <w:tcPr>
            <w:tcW w:w="1697" w:type="dxa"/>
            <w:vMerge w:val="restart"/>
          </w:tcPr>
          <w:p w14:paraId="7A817EFC" w14:textId="636EFE34" w:rsidR="000F34E6" w:rsidRPr="001D4623" w:rsidRDefault="004F094D" w:rsidP="00C73F62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1D4623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 xml:space="preserve">Mjesto </w:t>
            </w:r>
            <w:r w:rsidR="00306E88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izvođenja nastave</w:t>
            </w:r>
          </w:p>
        </w:tc>
      </w:tr>
      <w:tr w:rsidR="004F094D" w:rsidRPr="001D4623" w14:paraId="231080C7" w14:textId="77777777" w:rsidTr="00306E88">
        <w:trPr>
          <w:trHeight w:val="405"/>
        </w:trPr>
        <w:tc>
          <w:tcPr>
            <w:tcW w:w="701" w:type="dxa"/>
            <w:vMerge/>
          </w:tcPr>
          <w:p w14:paraId="33939FF2" w14:textId="77777777" w:rsidR="004F094D" w:rsidRPr="001D4623" w:rsidRDefault="004F094D" w:rsidP="004F094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092" w:type="dxa"/>
            <w:vMerge/>
          </w:tcPr>
          <w:p w14:paraId="416BE0AE" w14:textId="77777777" w:rsidR="004F094D" w:rsidRPr="001D4623" w:rsidRDefault="004F094D" w:rsidP="004F094D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</w:tcPr>
          <w:p w14:paraId="62973DEA" w14:textId="7F773AFC" w:rsidR="004F094D" w:rsidRPr="00306E88" w:rsidRDefault="004F094D" w:rsidP="004F094D">
            <w:pPr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306E88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P</w:t>
            </w:r>
          </w:p>
        </w:tc>
        <w:tc>
          <w:tcPr>
            <w:tcW w:w="570" w:type="dxa"/>
          </w:tcPr>
          <w:p w14:paraId="5F2F1784" w14:textId="1C1ED454" w:rsidR="004F094D" w:rsidRPr="00306E88" w:rsidRDefault="004F094D" w:rsidP="004F094D">
            <w:pPr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306E88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V</w:t>
            </w:r>
          </w:p>
        </w:tc>
        <w:tc>
          <w:tcPr>
            <w:tcW w:w="576" w:type="dxa"/>
          </w:tcPr>
          <w:p w14:paraId="2CA6172B" w14:textId="6194B752" w:rsidR="004F094D" w:rsidRPr="001D4623" w:rsidRDefault="000F34E6" w:rsidP="004F094D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1D4623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S</w:t>
            </w:r>
          </w:p>
        </w:tc>
        <w:tc>
          <w:tcPr>
            <w:tcW w:w="1697" w:type="dxa"/>
            <w:vMerge/>
          </w:tcPr>
          <w:p w14:paraId="7AD39BE4" w14:textId="77777777" w:rsidR="004F094D" w:rsidRPr="001D4623" w:rsidRDefault="004F094D" w:rsidP="004F094D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</w:p>
        </w:tc>
      </w:tr>
      <w:tr w:rsidR="000521EA" w:rsidRPr="001D4623" w14:paraId="7E8E00A1" w14:textId="77777777" w:rsidTr="00306E88">
        <w:tc>
          <w:tcPr>
            <w:tcW w:w="701" w:type="dxa"/>
            <w:vAlign w:val="center"/>
          </w:tcPr>
          <w:p w14:paraId="50A8E339" w14:textId="4DE1705B" w:rsidR="000521EA" w:rsidRPr="001D4623" w:rsidRDefault="000521EA" w:rsidP="000521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D4623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5092" w:type="dxa"/>
            <w:vAlign w:val="center"/>
          </w:tcPr>
          <w:p w14:paraId="7A21D22D" w14:textId="23E72CA9" w:rsidR="000521EA" w:rsidRPr="001D4623" w:rsidRDefault="000521EA" w:rsidP="000521EA">
            <w:pPr>
              <w:jc w:val="both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1D4623">
              <w:rPr>
                <w:rFonts w:ascii="Arial Narrow" w:hAnsi="Arial Narrow"/>
                <w:sz w:val="22"/>
                <w:szCs w:val="22"/>
              </w:rPr>
              <w:t>Uvod u predmet. Definicije, metode i primjena PO.</w:t>
            </w:r>
          </w:p>
        </w:tc>
        <w:tc>
          <w:tcPr>
            <w:tcW w:w="570" w:type="dxa"/>
            <w:vAlign w:val="center"/>
          </w:tcPr>
          <w:p w14:paraId="7E890BB2" w14:textId="7D23CAF0" w:rsidR="000521EA" w:rsidRPr="001D4623" w:rsidRDefault="000521EA" w:rsidP="000521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D4623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570" w:type="dxa"/>
            <w:vAlign w:val="center"/>
          </w:tcPr>
          <w:p w14:paraId="6A929589" w14:textId="612D526B" w:rsidR="000521EA" w:rsidRPr="001D4623" w:rsidRDefault="000521EA" w:rsidP="000521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</w:tcPr>
          <w:p w14:paraId="460A7511" w14:textId="77777777" w:rsidR="000521EA" w:rsidRPr="001D4623" w:rsidRDefault="000521EA" w:rsidP="000521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vAlign w:val="center"/>
          </w:tcPr>
          <w:p w14:paraId="147F9BF0" w14:textId="2F6D908D" w:rsidR="000521EA" w:rsidRPr="001D4623" w:rsidRDefault="000521EA" w:rsidP="000521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D4623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0521EA" w:rsidRPr="001D4623" w14:paraId="4D072F95" w14:textId="77777777" w:rsidTr="00306E88">
        <w:tc>
          <w:tcPr>
            <w:tcW w:w="701" w:type="dxa"/>
            <w:shd w:val="clear" w:color="auto" w:fill="FFFFFF" w:themeFill="background1"/>
            <w:vAlign w:val="center"/>
          </w:tcPr>
          <w:p w14:paraId="28BB1467" w14:textId="069F93F9" w:rsidR="000521EA" w:rsidRPr="001D4623" w:rsidRDefault="000521EA" w:rsidP="000521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D4623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5092" w:type="dxa"/>
            <w:shd w:val="clear" w:color="auto" w:fill="FFFFFF" w:themeFill="background1"/>
            <w:vAlign w:val="center"/>
          </w:tcPr>
          <w:p w14:paraId="37A8B56C" w14:textId="4FBFD593" w:rsidR="000521EA" w:rsidRPr="001D4623" w:rsidRDefault="000521EA" w:rsidP="000521EA">
            <w:pP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D4623">
              <w:rPr>
                <w:rFonts w:ascii="Arial Narrow" w:hAnsi="Arial Narrow"/>
                <w:sz w:val="22"/>
                <w:szCs w:val="22"/>
              </w:rPr>
              <w:t>Osnove poslovnog odlučivanja</w:t>
            </w: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14:paraId="7A9FC880" w14:textId="337BD84D" w:rsidR="000521EA" w:rsidRPr="001D4623" w:rsidRDefault="000521EA" w:rsidP="000521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D4623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14:paraId="697BA987" w14:textId="3125CB7B" w:rsidR="000521EA" w:rsidRPr="001D4623" w:rsidRDefault="000521EA" w:rsidP="000521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14:paraId="7660999F" w14:textId="77777777" w:rsidR="000521EA" w:rsidRPr="001D4623" w:rsidRDefault="000521EA" w:rsidP="000521EA">
            <w:pP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</w:tcPr>
          <w:p w14:paraId="76238DE3" w14:textId="0F0E585F" w:rsidR="000521EA" w:rsidRPr="001D4623" w:rsidRDefault="000521EA" w:rsidP="000521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D4623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0521EA" w:rsidRPr="001D4623" w14:paraId="65549126" w14:textId="77777777" w:rsidTr="00306E88">
        <w:tc>
          <w:tcPr>
            <w:tcW w:w="701" w:type="dxa"/>
            <w:vAlign w:val="center"/>
          </w:tcPr>
          <w:p w14:paraId="0D4E1AE3" w14:textId="19F814FB" w:rsidR="000521EA" w:rsidRPr="001D4623" w:rsidRDefault="000521EA" w:rsidP="000521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D4623">
              <w:rPr>
                <w:rFonts w:ascii="Arial Narrow" w:hAnsi="Arial Narrow"/>
                <w:sz w:val="22"/>
                <w:szCs w:val="22"/>
              </w:rPr>
              <w:t>3.</w:t>
            </w:r>
          </w:p>
        </w:tc>
        <w:tc>
          <w:tcPr>
            <w:tcW w:w="5092" w:type="dxa"/>
            <w:vAlign w:val="center"/>
          </w:tcPr>
          <w:p w14:paraId="086A1EB4" w14:textId="4FDB759B" w:rsidR="000521EA" w:rsidRPr="001D4623" w:rsidRDefault="000521EA" w:rsidP="000521EA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D4623">
              <w:rPr>
                <w:rFonts w:ascii="Arial Narrow" w:hAnsi="Arial Narrow"/>
                <w:sz w:val="22"/>
                <w:szCs w:val="22"/>
              </w:rPr>
              <w:t>Teorije odlučivanja.</w:t>
            </w:r>
          </w:p>
        </w:tc>
        <w:tc>
          <w:tcPr>
            <w:tcW w:w="570" w:type="dxa"/>
            <w:vAlign w:val="center"/>
          </w:tcPr>
          <w:p w14:paraId="6A28A79F" w14:textId="08108707" w:rsidR="000521EA" w:rsidRPr="001D4623" w:rsidRDefault="000521EA" w:rsidP="000521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D4623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570" w:type="dxa"/>
            <w:vAlign w:val="center"/>
          </w:tcPr>
          <w:p w14:paraId="34B35C7F" w14:textId="7D18BA75" w:rsidR="000521EA" w:rsidRPr="001D4623" w:rsidRDefault="000521EA" w:rsidP="000521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</w:tcPr>
          <w:p w14:paraId="5FF056E4" w14:textId="77777777" w:rsidR="000521EA" w:rsidRPr="001D4623" w:rsidRDefault="000521EA" w:rsidP="000521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</w:tcPr>
          <w:p w14:paraId="2242521B" w14:textId="05741DCB" w:rsidR="000521EA" w:rsidRPr="001D4623" w:rsidRDefault="000521EA" w:rsidP="000521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D4623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0521EA" w:rsidRPr="001D4623" w14:paraId="6C6C930E" w14:textId="77777777" w:rsidTr="00306E88">
        <w:tc>
          <w:tcPr>
            <w:tcW w:w="701" w:type="dxa"/>
            <w:vAlign w:val="center"/>
          </w:tcPr>
          <w:p w14:paraId="7851599C" w14:textId="6B68A299" w:rsidR="000521EA" w:rsidRPr="001D4623" w:rsidRDefault="000521EA" w:rsidP="000521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D4623">
              <w:rPr>
                <w:rFonts w:ascii="Arial Narrow" w:hAnsi="Arial Narrow"/>
                <w:sz w:val="22"/>
                <w:szCs w:val="22"/>
              </w:rPr>
              <w:t>4.</w:t>
            </w:r>
          </w:p>
        </w:tc>
        <w:tc>
          <w:tcPr>
            <w:tcW w:w="5092" w:type="dxa"/>
            <w:vAlign w:val="center"/>
          </w:tcPr>
          <w:p w14:paraId="63E7AAB5" w14:textId="555CE9E8" w:rsidR="000521EA" w:rsidRPr="001D4623" w:rsidRDefault="000521EA" w:rsidP="000521EA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D4623">
              <w:rPr>
                <w:rFonts w:ascii="Arial Narrow" w:hAnsi="Arial Narrow"/>
                <w:sz w:val="22"/>
                <w:szCs w:val="22"/>
              </w:rPr>
              <w:t>Faze u procesu odlučivanja i faktori poslovnog odlučivanja</w:t>
            </w:r>
          </w:p>
        </w:tc>
        <w:tc>
          <w:tcPr>
            <w:tcW w:w="570" w:type="dxa"/>
            <w:vAlign w:val="center"/>
          </w:tcPr>
          <w:p w14:paraId="498CD777" w14:textId="3B203B0A" w:rsidR="000521EA" w:rsidRPr="001D4623" w:rsidRDefault="000521EA" w:rsidP="000521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D4623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70" w:type="dxa"/>
            <w:vAlign w:val="center"/>
          </w:tcPr>
          <w:p w14:paraId="3B32D7C8" w14:textId="5E85BDC1" w:rsidR="000521EA" w:rsidRPr="001D4623" w:rsidRDefault="000521EA" w:rsidP="000521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</w:tcPr>
          <w:p w14:paraId="288CEE8C" w14:textId="77777777" w:rsidR="000521EA" w:rsidRPr="001D4623" w:rsidRDefault="000521EA" w:rsidP="000521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</w:tcPr>
          <w:p w14:paraId="41A83100" w14:textId="031BB955" w:rsidR="000521EA" w:rsidRPr="001D4623" w:rsidRDefault="000521EA" w:rsidP="000521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D4623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0521EA" w:rsidRPr="001D4623" w14:paraId="49786828" w14:textId="77777777" w:rsidTr="00306E88">
        <w:tc>
          <w:tcPr>
            <w:tcW w:w="701" w:type="dxa"/>
            <w:vAlign w:val="center"/>
          </w:tcPr>
          <w:p w14:paraId="1C5279EC" w14:textId="3CF3D51D" w:rsidR="000521EA" w:rsidRPr="001D4623" w:rsidRDefault="000521EA" w:rsidP="000521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D4623">
              <w:rPr>
                <w:rFonts w:ascii="Arial Narrow" w:hAnsi="Arial Narrow"/>
                <w:sz w:val="22"/>
                <w:szCs w:val="22"/>
              </w:rPr>
              <w:t>5.</w:t>
            </w:r>
          </w:p>
        </w:tc>
        <w:tc>
          <w:tcPr>
            <w:tcW w:w="5092" w:type="dxa"/>
            <w:vAlign w:val="center"/>
          </w:tcPr>
          <w:p w14:paraId="231C13B3" w14:textId="04A9ACD5" w:rsidR="000521EA" w:rsidRPr="001D4623" w:rsidRDefault="000521EA" w:rsidP="000521EA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D4623">
              <w:rPr>
                <w:rFonts w:ascii="Arial Narrow" w:hAnsi="Arial Narrow"/>
                <w:sz w:val="22"/>
                <w:szCs w:val="22"/>
              </w:rPr>
              <w:t>Modeli i tehnike odlučivanja</w:t>
            </w:r>
          </w:p>
        </w:tc>
        <w:tc>
          <w:tcPr>
            <w:tcW w:w="570" w:type="dxa"/>
            <w:vAlign w:val="center"/>
          </w:tcPr>
          <w:p w14:paraId="072C8004" w14:textId="27D22284" w:rsidR="000521EA" w:rsidRPr="001D4623" w:rsidRDefault="000521EA" w:rsidP="000521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D4623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70" w:type="dxa"/>
            <w:vAlign w:val="center"/>
          </w:tcPr>
          <w:p w14:paraId="5137BF97" w14:textId="4382E0F8" w:rsidR="000521EA" w:rsidRPr="001D4623" w:rsidRDefault="000521EA" w:rsidP="000521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</w:tcPr>
          <w:p w14:paraId="62BDEF27" w14:textId="77777777" w:rsidR="000521EA" w:rsidRPr="001D4623" w:rsidRDefault="000521EA" w:rsidP="000521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</w:tcPr>
          <w:p w14:paraId="2B8C8934" w14:textId="2B904BDF" w:rsidR="000521EA" w:rsidRPr="001D4623" w:rsidRDefault="000521EA" w:rsidP="000521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D4623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0521EA" w:rsidRPr="001D4623" w14:paraId="0E353325" w14:textId="77777777" w:rsidTr="00306E88">
        <w:tc>
          <w:tcPr>
            <w:tcW w:w="701" w:type="dxa"/>
            <w:vAlign w:val="center"/>
          </w:tcPr>
          <w:p w14:paraId="2B409F53" w14:textId="49C42CAD" w:rsidR="000521EA" w:rsidRPr="001D4623" w:rsidRDefault="000521EA" w:rsidP="000521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D4623">
              <w:rPr>
                <w:rFonts w:ascii="Arial Narrow" w:hAnsi="Arial Narrow"/>
                <w:sz w:val="22"/>
                <w:szCs w:val="22"/>
              </w:rPr>
              <w:t>6.</w:t>
            </w:r>
          </w:p>
        </w:tc>
        <w:tc>
          <w:tcPr>
            <w:tcW w:w="5092" w:type="dxa"/>
            <w:vAlign w:val="center"/>
          </w:tcPr>
          <w:p w14:paraId="692CEFFE" w14:textId="5819F71D" w:rsidR="000521EA" w:rsidRPr="001D4623" w:rsidRDefault="000521EA" w:rsidP="000521EA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D4623">
              <w:rPr>
                <w:rFonts w:ascii="Arial Narrow" w:hAnsi="Arial Narrow"/>
                <w:sz w:val="22"/>
                <w:szCs w:val="22"/>
              </w:rPr>
              <w:t>Uloge menadžera u odlučivanju</w:t>
            </w:r>
          </w:p>
        </w:tc>
        <w:tc>
          <w:tcPr>
            <w:tcW w:w="570" w:type="dxa"/>
            <w:vAlign w:val="center"/>
          </w:tcPr>
          <w:p w14:paraId="7BFFCFFE" w14:textId="288E0968" w:rsidR="000521EA" w:rsidRPr="001D4623" w:rsidRDefault="000521EA" w:rsidP="000521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D4623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70" w:type="dxa"/>
            <w:vAlign w:val="center"/>
          </w:tcPr>
          <w:p w14:paraId="1FDB329F" w14:textId="6C0B95F9" w:rsidR="000521EA" w:rsidRPr="001D4623" w:rsidRDefault="000521EA" w:rsidP="000521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</w:tcPr>
          <w:p w14:paraId="3731AE3E" w14:textId="77777777" w:rsidR="000521EA" w:rsidRPr="001D4623" w:rsidRDefault="000521EA" w:rsidP="000521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</w:tcPr>
          <w:p w14:paraId="07F64802" w14:textId="0496AF3B" w:rsidR="000521EA" w:rsidRPr="001D4623" w:rsidRDefault="000521EA" w:rsidP="000521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D4623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0521EA" w:rsidRPr="001D4623" w14:paraId="28A52472" w14:textId="77777777" w:rsidTr="00306E88">
        <w:tc>
          <w:tcPr>
            <w:tcW w:w="701" w:type="dxa"/>
            <w:vAlign w:val="center"/>
          </w:tcPr>
          <w:p w14:paraId="29F7D1AF" w14:textId="4B0D03AA" w:rsidR="000521EA" w:rsidRPr="001D4623" w:rsidRDefault="000521EA" w:rsidP="000521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D4623">
              <w:rPr>
                <w:rFonts w:ascii="Arial Narrow" w:hAnsi="Arial Narrow"/>
                <w:sz w:val="22"/>
                <w:szCs w:val="22"/>
              </w:rPr>
              <w:lastRenderedPageBreak/>
              <w:t>7.</w:t>
            </w:r>
          </w:p>
        </w:tc>
        <w:tc>
          <w:tcPr>
            <w:tcW w:w="5092" w:type="dxa"/>
            <w:vAlign w:val="center"/>
          </w:tcPr>
          <w:p w14:paraId="2333E5BE" w14:textId="1F47C4C1" w:rsidR="000521EA" w:rsidRPr="001D4623" w:rsidRDefault="000521EA" w:rsidP="000521EA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D4623">
              <w:rPr>
                <w:rFonts w:ascii="Arial Narrow" w:hAnsi="Arial Narrow"/>
                <w:sz w:val="22"/>
                <w:szCs w:val="22"/>
              </w:rPr>
              <w:t>Logika i psihologija odlučivanja</w:t>
            </w:r>
          </w:p>
        </w:tc>
        <w:tc>
          <w:tcPr>
            <w:tcW w:w="570" w:type="dxa"/>
            <w:vAlign w:val="center"/>
          </w:tcPr>
          <w:p w14:paraId="19016239" w14:textId="7E809381" w:rsidR="000521EA" w:rsidRPr="001D4623" w:rsidRDefault="000521EA" w:rsidP="000521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D4623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70" w:type="dxa"/>
            <w:vAlign w:val="center"/>
          </w:tcPr>
          <w:p w14:paraId="6521E106" w14:textId="25A7B7A6" w:rsidR="000521EA" w:rsidRPr="001D4623" w:rsidRDefault="000521EA" w:rsidP="000521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</w:tcPr>
          <w:p w14:paraId="5FC2857C" w14:textId="77777777" w:rsidR="000521EA" w:rsidRPr="001D4623" w:rsidRDefault="000521EA" w:rsidP="000521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</w:tcPr>
          <w:p w14:paraId="4487CBE0" w14:textId="10B351CB" w:rsidR="000521EA" w:rsidRPr="001D4623" w:rsidRDefault="000521EA" w:rsidP="000521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D4623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0521EA" w:rsidRPr="001D4623" w14:paraId="7E4C99D6" w14:textId="77777777" w:rsidTr="00306E88">
        <w:tc>
          <w:tcPr>
            <w:tcW w:w="701" w:type="dxa"/>
            <w:vAlign w:val="center"/>
          </w:tcPr>
          <w:p w14:paraId="6273FB9C" w14:textId="6DA24352" w:rsidR="000521EA" w:rsidRPr="001D4623" w:rsidRDefault="000521EA" w:rsidP="000521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D4623">
              <w:rPr>
                <w:rFonts w:ascii="Arial Narrow" w:hAnsi="Arial Narrow"/>
                <w:sz w:val="22"/>
                <w:szCs w:val="22"/>
              </w:rPr>
              <w:t>8.</w:t>
            </w:r>
          </w:p>
        </w:tc>
        <w:tc>
          <w:tcPr>
            <w:tcW w:w="5092" w:type="dxa"/>
            <w:vAlign w:val="center"/>
          </w:tcPr>
          <w:p w14:paraId="1688737B" w14:textId="71DCEC00" w:rsidR="000521EA" w:rsidRPr="001D4623" w:rsidRDefault="000521EA" w:rsidP="000521EA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D4623">
              <w:rPr>
                <w:rFonts w:ascii="Arial Narrow" w:hAnsi="Arial Narrow"/>
                <w:sz w:val="22"/>
                <w:szCs w:val="22"/>
              </w:rPr>
              <w:t>Menadžerski stilovi odlučivanja</w:t>
            </w:r>
          </w:p>
        </w:tc>
        <w:tc>
          <w:tcPr>
            <w:tcW w:w="570" w:type="dxa"/>
            <w:vAlign w:val="center"/>
          </w:tcPr>
          <w:p w14:paraId="0BC2E711" w14:textId="77D45BAB" w:rsidR="000521EA" w:rsidRPr="001D4623" w:rsidRDefault="000521EA" w:rsidP="000521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D4623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570" w:type="dxa"/>
            <w:vAlign w:val="center"/>
          </w:tcPr>
          <w:p w14:paraId="4F271F30" w14:textId="28CDB3F8" w:rsidR="000521EA" w:rsidRPr="001D4623" w:rsidRDefault="000521EA" w:rsidP="000521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</w:tcPr>
          <w:p w14:paraId="2AE44E21" w14:textId="77777777" w:rsidR="000521EA" w:rsidRPr="001D4623" w:rsidRDefault="000521EA" w:rsidP="000521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</w:tcPr>
          <w:p w14:paraId="13960BBA" w14:textId="4D9B27C5" w:rsidR="000521EA" w:rsidRPr="001D4623" w:rsidRDefault="000521EA" w:rsidP="000521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D4623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0521EA" w:rsidRPr="001D4623" w14:paraId="5874ADAB" w14:textId="77777777" w:rsidTr="00306E88">
        <w:tc>
          <w:tcPr>
            <w:tcW w:w="701" w:type="dxa"/>
            <w:vAlign w:val="center"/>
          </w:tcPr>
          <w:p w14:paraId="5BB69A94" w14:textId="0F66D56C" w:rsidR="000521EA" w:rsidRPr="001D4623" w:rsidRDefault="000521EA" w:rsidP="000521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D4623">
              <w:rPr>
                <w:rFonts w:ascii="Arial Narrow" w:hAnsi="Arial Narrow"/>
                <w:sz w:val="22"/>
                <w:szCs w:val="22"/>
              </w:rPr>
              <w:t>9.</w:t>
            </w:r>
          </w:p>
        </w:tc>
        <w:tc>
          <w:tcPr>
            <w:tcW w:w="5092" w:type="dxa"/>
            <w:vAlign w:val="center"/>
          </w:tcPr>
          <w:p w14:paraId="07551914" w14:textId="72819CFF" w:rsidR="000521EA" w:rsidRPr="001D4623" w:rsidRDefault="000521EA" w:rsidP="000521EA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D4623">
              <w:rPr>
                <w:rFonts w:ascii="Arial Narrow" w:hAnsi="Arial Narrow"/>
                <w:sz w:val="22"/>
                <w:szCs w:val="22"/>
              </w:rPr>
              <w:t>Čimbenici ograničenja u poslovnom odlučivanju</w:t>
            </w:r>
          </w:p>
        </w:tc>
        <w:tc>
          <w:tcPr>
            <w:tcW w:w="570" w:type="dxa"/>
            <w:vAlign w:val="center"/>
          </w:tcPr>
          <w:p w14:paraId="66AFCAA9" w14:textId="5CC10122" w:rsidR="000521EA" w:rsidRPr="001D4623" w:rsidRDefault="000521EA" w:rsidP="000521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D4623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70" w:type="dxa"/>
            <w:vAlign w:val="center"/>
          </w:tcPr>
          <w:p w14:paraId="00FEB0A8" w14:textId="735556AE" w:rsidR="000521EA" w:rsidRPr="001D4623" w:rsidRDefault="000521EA" w:rsidP="000521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</w:tcPr>
          <w:p w14:paraId="45CBC8CA" w14:textId="77777777" w:rsidR="000521EA" w:rsidRPr="001D4623" w:rsidRDefault="000521EA" w:rsidP="000521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</w:tcPr>
          <w:p w14:paraId="35E2CA39" w14:textId="55E73895" w:rsidR="000521EA" w:rsidRPr="001D4623" w:rsidRDefault="000521EA" w:rsidP="000521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D4623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0521EA" w:rsidRPr="001D4623" w14:paraId="7E7B2828" w14:textId="77777777" w:rsidTr="00306E88">
        <w:tc>
          <w:tcPr>
            <w:tcW w:w="701" w:type="dxa"/>
            <w:vAlign w:val="center"/>
          </w:tcPr>
          <w:p w14:paraId="0F376579" w14:textId="2DD13C0A" w:rsidR="000521EA" w:rsidRPr="001D4623" w:rsidRDefault="000521EA" w:rsidP="000521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D4623">
              <w:rPr>
                <w:rFonts w:ascii="Arial Narrow" w:hAnsi="Arial Narrow"/>
                <w:sz w:val="22"/>
                <w:szCs w:val="22"/>
              </w:rPr>
              <w:t>10.</w:t>
            </w:r>
          </w:p>
        </w:tc>
        <w:tc>
          <w:tcPr>
            <w:tcW w:w="5092" w:type="dxa"/>
            <w:vAlign w:val="center"/>
          </w:tcPr>
          <w:p w14:paraId="5B3C7918" w14:textId="0FDE24C2" w:rsidR="000521EA" w:rsidRPr="001D4623" w:rsidRDefault="000521EA" w:rsidP="000521EA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D4623">
              <w:rPr>
                <w:rFonts w:ascii="Arial Narrow" w:hAnsi="Arial Narrow"/>
                <w:sz w:val="22"/>
                <w:szCs w:val="22"/>
              </w:rPr>
              <w:t>Odlučivanje i hijerarhijska struktura organizacije</w:t>
            </w:r>
          </w:p>
        </w:tc>
        <w:tc>
          <w:tcPr>
            <w:tcW w:w="570" w:type="dxa"/>
            <w:vAlign w:val="center"/>
          </w:tcPr>
          <w:p w14:paraId="39FE7904" w14:textId="7D57448F" w:rsidR="000521EA" w:rsidRPr="001D4623" w:rsidRDefault="000521EA" w:rsidP="000521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D4623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570" w:type="dxa"/>
            <w:vAlign w:val="center"/>
          </w:tcPr>
          <w:p w14:paraId="72756C7C" w14:textId="17EE2394" w:rsidR="000521EA" w:rsidRPr="001D4623" w:rsidRDefault="000521EA" w:rsidP="000521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</w:tcPr>
          <w:p w14:paraId="1DCFCFAE" w14:textId="77777777" w:rsidR="000521EA" w:rsidRPr="001D4623" w:rsidRDefault="000521EA" w:rsidP="000521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</w:tcPr>
          <w:p w14:paraId="485EF8CA" w14:textId="21BD87E9" w:rsidR="000521EA" w:rsidRPr="001D4623" w:rsidRDefault="000521EA" w:rsidP="000521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D4623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0521EA" w:rsidRPr="001D4623" w14:paraId="56ADC971" w14:textId="77777777" w:rsidTr="00306E88">
        <w:tc>
          <w:tcPr>
            <w:tcW w:w="701" w:type="dxa"/>
            <w:vAlign w:val="center"/>
          </w:tcPr>
          <w:p w14:paraId="55C0915F" w14:textId="43C10B6D" w:rsidR="000521EA" w:rsidRPr="001D4623" w:rsidRDefault="000521EA" w:rsidP="000521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D4623">
              <w:rPr>
                <w:rFonts w:ascii="Arial Narrow" w:hAnsi="Arial Narrow"/>
                <w:sz w:val="22"/>
                <w:szCs w:val="22"/>
              </w:rPr>
              <w:t>11.</w:t>
            </w:r>
          </w:p>
        </w:tc>
        <w:tc>
          <w:tcPr>
            <w:tcW w:w="5092" w:type="dxa"/>
            <w:vAlign w:val="center"/>
          </w:tcPr>
          <w:p w14:paraId="5795D9AE" w14:textId="00CD9DF8" w:rsidR="000521EA" w:rsidRPr="001D4623" w:rsidRDefault="000521EA" w:rsidP="000521EA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D4623">
              <w:rPr>
                <w:rFonts w:ascii="Arial Narrow" w:hAnsi="Arial Narrow"/>
                <w:sz w:val="22"/>
                <w:szCs w:val="22"/>
              </w:rPr>
              <w:t>Informacijski sustavi kao podrška odlučivanju</w:t>
            </w:r>
          </w:p>
        </w:tc>
        <w:tc>
          <w:tcPr>
            <w:tcW w:w="570" w:type="dxa"/>
            <w:vAlign w:val="center"/>
          </w:tcPr>
          <w:p w14:paraId="2ACCBED4" w14:textId="5C5CC428" w:rsidR="000521EA" w:rsidRPr="001D4623" w:rsidRDefault="000521EA" w:rsidP="000521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D4623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70" w:type="dxa"/>
            <w:vAlign w:val="center"/>
          </w:tcPr>
          <w:p w14:paraId="0BC1A3F6" w14:textId="6DDE25FE" w:rsidR="000521EA" w:rsidRPr="001D4623" w:rsidRDefault="000521EA" w:rsidP="000521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</w:tcPr>
          <w:p w14:paraId="1EBBB8C9" w14:textId="77777777" w:rsidR="000521EA" w:rsidRPr="001D4623" w:rsidRDefault="000521EA" w:rsidP="000521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</w:tcPr>
          <w:p w14:paraId="22ACB523" w14:textId="3270E33C" w:rsidR="000521EA" w:rsidRPr="001D4623" w:rsidRDefault="000521EA" w:rsidP="000521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D4623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0521EA" w:rsidRPr="001D4623" w14:paraId="172B9D97" w14:textId="77777777" w:rsidTr="00306E88">
        <w:tc>
          <w:tcPr>
            <w:tcW w:w="701" w:type="dxa"/>
            <w:vAlign w:val="center"/>
          </w:tcPr>
          <w:p w14:paraId="6415EA10" w14:textId="379E8222" w:rsidR="000521EA" w:rsidRPr="001D4623" w:rsidRDefault="000521EA" w:rsidP="000521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D4623">
              <w:rPr>
                <w:rFonts w:ascii="Arial Narrow" w:hAnsi="Arial Narrow"/>
                <w:sz w:val="22"/>
                <w:szCs w:val="22"/>
              </w:rPr>
              <w:t>12.</w:t>
            </w:r>
          </w:p>
        </w:tc>
        <w:tc>
          <w:tcPr>
            <w:tcW w:w="5092" w:type="dxa"/>
            <w:vAlign w:val="center"/>
          </w:tcPr>
          <w:p w14:paraId="37C144E0" w14:textId="7405851B" w:rsidR="000521EA" w:rsidRPr="001D4623" w:rsidRDefault="000521EA" w:rsidP="000521EA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D4623">
              <w:rPr>
                <w:rFonts w:ascii="Arial Narrow" w:hAnsi="Arial Narrow"/>
                <w:sz w:val="22"/>
                <w:szCs w:val="22"/>
              </w:rPr>
              <w:t>Budući trendovi u poslovnom odlučivanju</w:t>
            </w:r>
          </w:p>
        </w:tc>
        <w:tc>
          <w:tcPr>
            <w:tcW w:w="570" w:type="dxa"/>
            <w:vAlign w:val="center"/>
          </w:tcPr>
          <w:p w14:paraId="0C7C0FC8" w14:textId="7040DD11" w:rsidR="000521EA" w:rsidRPr="001D4623" w:rsidRDefault="000521EA" w:rsidP="000521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D4623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570" w:type="dxa"/>
            <w:vAlign w:val="center"/>
          </w:tcPr>
          <w:p w14:paraId="0E762D4C" w14:textId="036DD6E1" w:rsidR="000521EA" w:rsidRPr="001D4623" w:rsidRDefault="000521EA" w:rsidP="000521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</w:tcPr>
          <w:p w14:paraId="66B47494" w14:textId="77777777" w:rsidR="000521EA" w:rsidRPr="001D4623" w:rsidRDefault="000521EA" w:rsidP="000521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</w:tcPr>
          <w:p w14:paraId="33E945E8" w14:textId="7C2F77CD" w:rsidR="000521EA" w:rsidRPr="001D4623" w:rsidRDefault="000521EA" w:rsidP="000521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D4623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0521EA" w:rsidRPr="001D4623" w14:paraId="2C5FC32F" w14:textId="77777777" w:rsidTr="00306E88">
        <w:tc>
          <w:tcPr>
            <w:tcW w:w="701" w:type="dxa"/>
            <w:vAlign w:val="center"/>
          </w:tcPr>
          <w:p w14:paraId="7F496831" w14:textId="4AF01A17" w:rsidR="000521EA" w:rsidRPr="001D4623" w:rsidRDefault="000521EA" w:rsidP="000521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D4623">
              <w:rPr>
                <w:rFonts w:ascii="Arial Narrow" w:hAnsi="Arial Narrow"/>
                <w:sz w:val="22"/>
                <w:szCs w:val="22"/>
              </w:rPr>
              <w:t>13.</w:t>
            </w:r>
          </w:p>
        </w:tc>
        <w:tc>
          <w:tcPr>
            <w:tcW w:w="5092" w:type="dxa"/>
          </w:tcPr>
          <w:p w14:paraId="3E2F24CD" w14:textId="5E36D1B7" w:rsidR="000521EA" w:rsidRPr="001D4623" w:rsidRDefault="000521EA" w:rsidP="000521EA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D4623">
              <w:rPr>
                <w:rFonts w:ascii="Arial Narrow" w:hAnsi="Arial Narrow"/>
                <w:sz w:val="22"/>
                <w:szCs w:val="22"/>
              </w:rPr>
              <w:t>Primjeri rješavanja zadataka iz područja poslovnog odlučivanja</w:t>
            </w:r>
          </w:p>
        </w:tc>
        <w:tc>
          <w:tcPr>
            <w:tcW w:w="570" w:type="dxa"/>
            <w:vAlign w:val="center"/>
          </w:tcPr>
          <w:p w14:paraId="31A38FD6" w14:textId="27D93966" w:rsidR="000521EA" w:rsidRPr="001D4623" w:rsidRDefault="000521EA" w:rsidP="000521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vAlign w:val="center"/>
          </w:tcPr>
          <w:p w14:paraId="6AD1C388" w14:textId="5135DC71" w:rsidR="000521EA" w:rsidRPr="001D4623" w:rsidRDefault="000521EA" w:rsidP="000521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D4623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576" w:type="dxa"/>
          </w:tcPr>
          <w:p w14:paraId="0C471A7E" w14:textId="77777777" w:rsidR="000521EA" w:rsidRPr="001D4623" w:rsidRDefault="000521EA" w:rsidP="000521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vAlign w:val="center"/>
          </w:tcPr>
          <w:p w14:paraId="1ECFFE69" w14:textId="4C6C861C" w:rsidR="000521EA" w:rsidRPr="001D4623" w:rsidRDefault="000521EA" w:rsidP="000521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D4623">
              <w:rPr>
                <w:rFonts w:ascii="Arial Narrow" w:hAnsi="Arial Narrow"/>
                <w:sz w:val="22"/>
                <w:szCs w:val="22"/>
              </w:rPr>
              <w:t>Informatička učionica</w:t>
            </w:r>
          </w:p>
        </w:tc>
      </w:tr>
      <w:tr w:rsidR="000521EA" w:rsidRPr="001D4623" w14:paraId="493CC9EC" w14:textId="77777777" w:rsidTr="00306E88">
        <w:tc>
          <w:tcPr>
            <w:tcW w:w="701" w:type="dxa"/>
            <w:vAlign w:val="center"/>
          </w:tcPr>
          <w:p w14:paraId="70CFAF06" w14:textId="5E11F266" w:rsidR="000521EA" w:rsidRPr="001D4623" w:rsidRDefault="000521EA" w:rsidP="000521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D4623">
              <w:rPr>
                <w:rFonts w:ascii="Arial Narrow" w:hAnsi="Arial Narrow"/>
                <w:sz w:val="22"/>
                <w:szCs w:val="22"/>
              </w:rPr>
              <w:t>14.</w:t>
            </w:r>
          </w:p>
        </w:tc>
        <w:tc>
          <w:tcPr>
            <w:tcW w:w="5092" w:type="dxa"/>
          </w:tcPr>
          <w:p w14:paraId="6A7A67EC" w14:textId="55B76877" w:rsidR="000521EA" w:rsidRPr="001D4623" w:rsidRDefault="000521EA" w:rsidP="000521EA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D4623">
              <w:rPr>
                <w:rFonts w:ascii="Arial Narrow" w:hAnsi="Arial Narrow"/>
                <w:sz w:val="22"/>
                <w:szCs w:val="22"/>
              </w:rPr>
              <w:t>Primjeri rješavanja problema tehnikama odlučivanja</w:t>
            </w:r>
          </w:p>
        </w:tc>
        <w:tc>
          <w:tcPr>
            <w:tcW w:w="570" w:type="dxa"/>
            <w:vAlign w:val="center"/>
          </w:tcPr>
          <w:p w14:paraId="74F1B48E" w14:textId="1A56AD79" w:rsidR="000521EA" w:rsidRPr="001D4623" w:rsidRDefault="000521EA" w:rsidP="000521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vAlign w:val="center"/>
          </w:tcPr>
          <w:p w14:paraId="77A89408" w14:textId="4C55F4B7" w:rsidR="000521EA" w:rsidRPr="001D4623" w:rsidRDefault="000521EA" w:rsidP="000521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D4623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576" w:type="dxa"/>
          </w:tcPr>
          <w:p w14:paraId="1943FF34" w14:textId="77777777" w:rsidR="000521EA" w:rsidRPr="001D4623" w:rsidRDefault="000521EA" w:rsidP="000521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vAlign w:val="center"/>
          </w:tcPr>
          <w:p w14:paraId="60A230F3" w14:textId="159C4F10" w:rsidR="000521EA" w:rsidRPr="001D4623" w:rsidRDefault="000521EA" w:rsidP="000521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D4623">
              <w:rPr>
                <w:rFonts w:ascii="Arial Narrow" w:hAnsi="Arial Narrow"/>
                <w:sz w:val="22"/>
                <w:szCs w:val="22"/>
              </w:rPr>
              <w:t>Informatička učionica</w:t>
            </w:r>
          </w:p>
        </w:tc>
      </w:tr>
      <w:tr w:rsidR="000521EA" w:rsidRPr="001D4623" w14:paraId="4A9E16B1" w14:textId="77777777" w:rsidTr="00306E88">
        <w:tc>
          <w:tcPr>
            <w:tcW w:w="701" w:type="dxa"/>
            <w:vAlign w:val="center"/>
          </w:tcPr>
          <w:p w14:paraId="3C1B2EF0" w14:textId="4E64DA22" w:rsidR="000521EA" w:rsidRPr="001D4623" w:rsidRDefault="000521EA" w:rsidP="000521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D4623">
              <w:rPr>
                <w:rFonts w:ascii="Arial Narrow" w:hAnsi="Arial Narrow"/>
                <w:sz w:val="22"/>
                <w:szCs w:val="22"/>
              </w:rPr>
              <w:t>15.</w:t>
            </w:r>
          </w:p>
        </w:tc>
        <w:tc>
          <w:tcPr>
            <w:tcW w:w="5092" w:type="dxa"/>
          </w:tcPr>
          <w:p w14:paraId="79E47C9C" w14:textId="524224D4" w:rsidR="000521EA" w:rsidRPr="001D4623" w:rsidRDefault="000521EA" w:rsidP="000521EA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D4623">
              <w:rPr>
                <w:rFonts w:ascii="Arial Narrow" w:hAnsi="Arial Narrow"/>
                <w:sz w:val="22"/>
                <w:szCs w:val="22"/>
              </w:rPr>
              <w:t>Primjeri rješavanja problema informacijskom tehnologijom</w:t>
            </w:r>
          </w:p>
        </w:tc>
        <w:tc>
          <w:tcPr>
            <w:tcW w:w="570" w:type="dxa"/>
            <w:vAlign w:val="center"/>
          </w:tcPr>
          <w:p w14:paraId="4D8D5B31" w14:textId="1899DFFB" w:rsidR="000521EA" w:rsidRPr="001D4623" w:rsidRDefault="000521EA" w:rsidP="000521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vAlign w:val="center"/>
          </w:tcPr>
          <w:p w14:paraId="42F03DA5" w14:textId="43E4FC58" w:rsidR="000521EA" w:rsidRPr="001D4623" w:rsidRDefault="000521EA" w:rsidP="000521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D4623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76" w:type="dxa"/>
          </w:tcPr>
          <w:p w14:paraId="1579AA6D" w14:textId="77777777" w:rsidR="000521EA" w:rsidRPr="001D4623" w:rsidRDefault="000521EA" w:rsidP="000521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vAlign w:val="center"/>
          </w:tcPr>
          <w:p w14:paraId="778BD603" w14:textId="7C6843C6" w:rsidR="000521EA" w:rsidRPr="001D4623" w:rsidRDefault="000521EA" w:rsidP="000521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D4623">
              <w:rPr>
                <w:rFonts w:ascii="Arial Narrow" w:hAnsi="Arial Narrow"/>
                <w:sz w:val="22"/>
                <w:szCs w:val="22"/>
              </w:rPr>
              <w:t>Informatička učionica</w:t>
            </w:r>
          </w:p>
        </w:tc>
      </w:tr>
      <w:tr w:rsidR="000521EA" w:rsidRPr="001D4623" w14:paraId="5BE391DB" w14:textId="77777777" w:rsidTr="00306E88">
        <w:tc>
          <w:tcPr>
            <w:tcW w:w="701" w:type="dxa"/>
            <w:vAlign w:val="center"/>
          </w:tcPr>
          <w:p w14:paraId="2DD969D4" w14:textId="456F1D66" w:rsidR="000521EA" w:rsidRPr="001D4623" w:rsidRDefault="000521EA" w:rsidP="000521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D4623">
              <w:rPr>
                <w:rFonts w:ascii="Arial Narrow" w:hAnsi="Arial Narrow"/>
                <w:sz w:val="22"/>
                <w:szCs w:val="22"/>
              </w:rPr>
              <w:t>16.</w:t>
            </w:r>
          </w:p>
        </w:tc>
        <w:tc>
          <w:tcPr>
            <w:tcW w:w="5092" w:type="dxa"/>
          </w:tcPr>
          <w:p w14:paraId="08BDC894" w14:textId="60CC480E" w:rsidR="000521EA" w:rsidRPr="001D4623" w:rsidRDefault="000521EA" w:rsidP="000521EA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D4623">
              <w:rPr>
                <w:rFonts w:ascii="Arial Narrow" w:hAnsi="Arial Narrow"/>
                <w:sz w:val="22"/>
                <w:szCs w:val="22"/>
              </w:rPr>
              <w:t>Primjeri korištenja raznih modela i tehnika u odlučivanju</w:t>
            </w:r>
          </w:p>
        </w:tc>
        <w:tc>
          <w:tcPr>
            <w:tcW w:w="570" w:type="dxa"/>
            <w:vAlign w:val="center"/>
          </w:tcPr>
          <w:p w14:paraId="73C49214" w14:textId="42B1A338" w:rsidR="000521EA" w:rsidRPr="001D4623" w:rsidRDefault="000521EA" w:rsidP="000521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vAlign w:val="center"/>
          </w:tcPr>
          <w:p w14:paraId="572511EF" w14:textId="3A8A09D5" w:rsidR="000521EA" w:rsidRPr="001D4623" w:rsidRDefault="000521EA" w:rsidP="000521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D4623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576" w:type="dxa"/>
          </w:tcPr>
          <w:p w14:paraId="442DE3A7" w14:textId="77777777" w:rsidR="000521EA" w:rsidRPr="001D4623" w:rsidRDefault="000521EA" w:rsidP="000521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vAlign w:val="center"/>
          </w:tcPr>
          <w:p w14:paraId="2F8351BD" w14:textId="7567EA56" w:rsidR="000521EA" w:rsidRPr="001D4623" w:rsidRDefault="000521EA" w:rsidP="000521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D4623">
              <w:rPr>
                <w:rFonts w:ascii="Arial Narrow" w:hAnsi="Arial Narrow"/>
                <w:sz w:val="22"/>
                <w:szCs w:val="22"/>
              </w:rPr>
              <w:t>Informatička učionica</w:t>
            </w:r>
          </w:p>
        </w:tc>
      </w:tr>
      <w:tr w:rsidR="000521EA" w:rsidRPr="001D4623" w14:paraId="77BB5EBF" w14:textId="77777777" w:rsidTr="00306E88">
        <w:tc>
          <w:tcPr>
            <w:tcW w:w="701" w:type="dxa"/>
            <w:vAlign w:val="center"/>
          </w:tcPr>
          <w:p w14:paraId="445F625D" w14:textId="5319EAD8" w:rsidR="000521EA" w:rsidRPr="001D4623" w:rsidRDefault="000521EA" w:rsidP="000521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D4623">
              <w:rPr>
                <w:rFonts w:ascii="Arial Narrow" w:hAnsi="Arial Narrow"/>
                <w:sz w:val="22"/>
                <w:szCs w:val="22"/>
              </w:rPr>
              <w:t>17.</w:t>
            </w:r>
          </w:p>
        </w:tc>
        <w:tc>
          <w:tcPr>
            <w:tcW w:w="5092" w:type="dxa"/>
            <w:vAlign w:val="center"/>
          </w:tcPr>
          <w:p w14:paraId="1A4D6187" w14:textId="351059FD" w:rsidR="000521EA" w:rsidRPr="001D4623" w:rsidRDefault="000521EA" w:rsidP="000521EA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D4623">
              <w:rPr>
                <w:rFonts w:ascii="Arial Narrow" w:hAnsi="Arial Narrow"/>
                <w:sz w:val="22"/>
                <w:szCs w:val="22"/>
              </w:rPr>
              <w:t>Uvod u predmet. Definicije, metode i primjena PO.</w:t>
            </w:r>
          </w:p>
        </w:tc>
        <w:tc>
          <w:tcPr>
            <w:tcW w:w="570" w:type="dxa"/>
            <w:vAlign w:val="center"/>
          </w:tcPr>
          <w:p w14:paraId="25A3466B" w14:textId="326C7CBF" w:rsidR="000521EA" w:rsidRPr="001D4623" w:rsidRDefault="000521EA" w:rsidP="000521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D4623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570" w:type="dxa"/>
            <w:vAlign w:val="center"/>
          </w:tcPr>
          <w:p w14:paraId="03D15090" w14:textId="06FA71E6" w:rsidR="000521EA" w:rsidRPr="001D4623" w:rsidRDefault="000521EA" w:rsidP="000521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</w:tcPr>
          <w:p w14:paraId="100C680D" w14:textId="77777777" w:rsidR="000521EA" w:rsidRPr="001D4623" w:rsidRDefault="000521EA" w:rsidP="000521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vAlign w:val="center"/>
          </w:tcPr>
          <w:p w14:paraId="470075FE" w14:textId="435468FE" w:rsidR="000521EA" w:rsidRPr="001D4623" w:rsidRDefault="000521EA" w:rsidP="000521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D4623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</w:tbl>
    <w:p w14:paraId="349633B8" w14:textId="32BC3176" w:rsidR="00575D5B" w:rsidRPr="006931D0" w:rsidRDefault="00575D5B" w:rsidP="00575D5B">
      <w:pPr>
        <w:ind w:right="-20"/>
        <w:rPr>
          <w:rFonts w:eastAsia="Arial Narrow"/>
          <w:bCs/>
        </w:rPr>
      </w:pPr>
      <w:r w:rsidRPr="006931D0">
        <w:rPr>
          <w:rFonts w:eastAsia="Arial Narrow"/>
          <w:bCs/>
        </w:rPr>
        <w:t>Oblici nastave: P=predavanja; V=vježbe</w:t>
      </w:r>
    </w:p>
    <w:p w14:paraId="038B1590" w14:textId="77777777" w:rsidR="0036390D" w:rsidRDefault="0036390D" w:rsidP="001B6F77">
      <w:pPr>
        <w:ind w:right="-20"/>
        <w:rPr>
          <w:rFonts w:eastAsia="Arial Narrow"/>
          <w:b/>
          <w:bCs/>
          <w:spacing w:val="1"/>
        </w:rPr>
      </w:pPr>
    </w:p>
    <w:p w14:paraId="302DF761" w14:textId="0A05768E" w:rsidR="009B46CB" w:rsidRPr="009B46CB" w:rsidRDefault="00282A73" w:rsidP="009B46CB">
      <w:pPr>
        <w:pStyle w:val="Odlomakpopisa"/>
        <w:numPr>
          <w:ilvl w:val="0"/>
          <w:numId w:val="11"/>
        </w:numPr>
        <w:spacing w:line="240" w:lineRule="auto"/>
        <w:ind w:right="-20"/>
        <w:rPr>
          <w:rFonts w:ascii="Arial Narrow" w:eastAsia="Arial Narrow" w:hAnsi="Arial Narrow"/>
          <w:b/>
          <w:sz w:val="24"/>
          <w:szCs w:val="24"/>
        </w:rPr>
      </w:pPr>
      <w:r w:rsidRPr="009B46CB">
        <w:rPr>
          <w:rFonts w:ascii="Arial Narrow" w:eastAsia="Arial Narrow" w:hAnsi="Arial Narrow"/>
          <w:b/>
          <w:sz w:val="24"/>
          <w:szCs w:val="24"/>
        </w:rPr>
        <w:t>Obveze studenata te način polaganja ispita i način ocjenjivanja</w:t>
      </w:r>
    </w:p>
    <w:p w14:paraId="62B36D98" w14:textId="77777777" w:rsidR="009E22DA" w:rsidRPr="001D4623" w:rsidRDefault="009E22DA" w:rsidP="00306E88">
      <w:pPr>
        <w:spacing w:line="240" w:lineRule="auto"/>
        <w:contextualSpacing/>
        <w:jc w:val="both"/>
        <w:rPr>
          <w:rFonts w:ascii="Arial Narrow" w:hAnsi="Arial Narrow"/>
          <w:bCs/>
        </w:rPr>
      </w:pPr>
      <w:r w:rsidRPr="001D4623">
        <w:rPr>
          <w:rFonts w:ascii="Arial Narrow" w:hAnsi="Arial Narrow"/>
        </w:rPr>
        <w:t xml:space="preserve">Provjera znanja provodi se tijekom izvođenja svih oblika nastave. Polaganje ispita je pismeno i eventualno usmeno. Pismeni dio ispita polaže se putem ispita koji pokriva cijelo obrađeno područje predmeta. </w:t>
      </w:r>
      <w:r w:rsidRPr="001D4623">
        <w:rPr>
          <w:rFonts w:ascii="Arial Narrow" w:hAnsi="Arial Narrow"/>
          <w:bCs/>
        </w:rPr>
        <w:t xml:space="preserve">Svi elementi koji se ocjenjuju moraju biti pozitivni ocjenama od 2 do 5: </w:t>
      </w:r>
    </w:p>
    <w:p w14:paraId="12C02362" w14:textId="29B775AC" w:rsidR="002F1FFB" w:rsidRPr="001D4623" w:rsidRDefault="002F1FFB" w:rsidP="00306E88">
      <w:pPr>
        <w:tabs>
          <w:tab w:val="left" w:pos="416"/>
        </w:tabs>
        <w:spacing w:after="0" w:line="240" w:lineRule="auto"/>
        <w:contextualSpacing/>
        <w:rPr>
          <w:rFonts w:ascii="Arial Narrow" w:eastAsia="Calibri" w:hAnsi="Arial Narrow"/>
        </w:rPr>
      </w:pPr>
      <w:r w:rsidRPr="001D4623">
        <w:rPr>
          <w:rFonts w:ascii="Arial Narrow" w:eastAsia="Calibri" w:hAnsi="Arial Narrow"/>
        </w:rPr>
        <w:t xml:space="preserve">Ocjenjivanje pojedinih aktivnosti se provodi prema brojčanom sustavu, prema tablici Kriteriji ocjenjivanja. </w:t>
      </w:r>
    </w:p>
    <w:p w14:paraId="1DC80B84" w14:textId="77777777" w:rsidR="00306E88" w:rsidRDefault="00306E88" w:rsidP="00306E88">
      <w:pPr>
        <w:spacing w:line="240" w:lineRule="auto"/>
        <w:ind w:right="477" w:firstLine="440"/>
        <w:contextualSpacing/>
        <w:rPr>
          <w:rFonts w:ascii="Arial Narrow" w:eastAsia="Arial Narrow" w:hAnsi="Arial Narrow"/>
          <w:bCs/>
        </w:rPr>
      </w:pPr>
    </w:p>
    <w:p w14:paraId="3597F53B" w14:textId="5009A9E8" w:rsidR="002F1FFB" w:rsidRDefault="002F1FFB" w:rsidP="00306E88">
      <w:pPr>
        <w:spacing w:line="240" w:lineRule="auto"/>
        <w:ind w:right="477" w:firstLine="440"/>
        <w:contextualSpacing/>
        <w:rPr>
          <w:rFonts w:ascii="Arial Narrow" w:eastAsia="Arial Narrow" w:hAnsi="Arial Narrow"/>
          <w:bCs/>
        </w:rPr>
      </w:pPr>
      <w:r w:rsidRPr="001D4623">
        <w:rPr>
          <w:rFonts w:ascii="Arial Narrow" w:eastAsia="Arial Narrow" w:hAnsi="Arial Narrow"/>
          <w:bCs/>
        </w:rPr>
        <w:t>Tablica: Kriteriji ocjenjivanja</w:t>
      </w:r>
    </w:p>
    <w:p w14:paraId="101C36F9" w14:textId="77777777" w:rsidR="00306E88" w:rsidRPr="001D4623" w:rsidRDefault="00306E88" w:rsidP="00306E88">
      <w:pPr>
        <w:spacing w:line="240" w:lineRule="auto"/>
        <w:ind w:right="477" w:firstLine="440"/>
        <w:contextualSpacing/>
        <w:rPr>
          <w:rFonts w:ascii="Arial Narrow" w:eastAsia="Arial Narrow" w:hAnsi="Arial Narrow"/>
          <w:bCs/>
        </w:rPr>
      </w:pPr>
    </w:p>
    <w:tbl>
      <w:tblPr>
        <w:tblStyle w:val="Reetkatablice1"/>
        <w:tblW w:w="0" w:type="auto"/>
        <w:jc w:val="center"/>
        <w:tblLook w:val="04A0" w:firstRow="1" w:lastRow="0" w:firstColumn="1" w:lastColumn="0" w:noHBand="0" w:noVBand="1"/>
      </w:tblPr>
      <w:tblGrid>
        <w:gridCol w:w="3125"/>
        <w:gridCol w:w="4100"/>
      </w:tblGrid>
      <w:tr w:rsidR="002F1FFB" w:rsidRPr="001D4623" w14:paraId="113AD225" w14:textId="77777777" w:rsidTr="008E3084">
        <w:trPr>
          <w:jc w:val="center"/>
        </w:trPr>
        <w:tc>
          <w:tcPr>
            <w:tcW w:w="3125" w:type="dxa"/>
          </w:tcPr>
          <w:p w14:paraId="21A7A2FD" w14:textId="77777777" w:rsidR="002F1FFB" w:rsidRPr="00306E88" w:rsidRDefault="002F1FFB" w:rsidP="00306E88">
            <w:pPr>
              <w:ind w:right="477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306E88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Ocjena</w:t>
            </w:r>
          </w:p>
        </w:tc>
        <w:tc>
          <w:tcPr>
            <w:tcW w:w="4100" w:type="dxa"/>
          </w:tcPr>
          <w:p w14:paraId="3724937C" w14:textId="77777777" w:rsidR="002F1FFB" w:rsidRPr="00306E88" w:rsidRDefault="002F1FFB" w:rsidP="00306E88">
            <w:pPr>
              <w:ind w:right="477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306E88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% usvojenosti ishoda učenja</w:t>
            </w:r>
          </w:p>
        </w:tc>
      </w:tr>
      <w:tr w:rsidR="002F1FFB" w:rsidRPr="001D4623" w14:paraId="6C9E16E5" w14:textId="77777777" w:rsidTr="008E3084">
        <w:trPr>
          <w:jc w:val="center"/>
        </w:trPr>
        <w:tc>
          <w:tcPr>
            <w:tcW w:w="3125" w:type="dxa"/>
          </w:tcPr>
          <w:p w14:paraId="189C7D9B" w14:textId="77777777" w:rsidR="002F1FFB" w:rsidRPr="001D4623" w:rsidRDefault="002F1FFB" w:rsidP="008E3084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1D4623">
              <w:rPr>
                <w:rFonts w:ascii="Arial Narrow" w:eastAsia="Arial Narrow" w:hAnsi="Arial Narrow"/>
                <w:sz w:val="22"/>
                <w:szCs w:val="22"/>
              </w:rPr>
              <w:t>Dovoljan</w:t>
            </w:r>
          </w:p>
        </w:tc>
        <w:tc>
          <w:tcPr>
            <w:tcW w:w="4100" w:type="dxa"/>
          </w:tcPr>
          <w:p w14:paraId="468B6492" w14:textId="77777777" w:rsidR="002F1FFB" w:rsidRPr="001D4623" w:rsidRDefault="002F1FFB" w:rsidP="008E3084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1D4623">
              <w:rPr>
                <w:rFonts w:ascii="Arial Narrow" w:eastAsia="Arial Narrow" w:hAnsi="Arial Narrow"/>
                <w:sz w:val="22"/>
                <w:szCs w:val="22"/>
              </w:rPr>
              <w:t>60 – 69 %</w:t>
            </w:r>
          </w:p>
        </w:tc>
      </w:tr>
      <w:tr w:rsidR="002F1FFB" w:rsidRPr="001D4623" w14:paraId="213EB390" w14:textId="77777777" w:rsidTr="008E3084">
        <w:trPr>
          <w:jc w:val="center"/>
        </w:trPr>
        <w:tc>
          <w:tcPr>
            <w:tcW w:w="3125" w:type="dxa"/>
          </w:tcPr>
          <w:p w14:paraId="07E13193" w14:textId="77777777" w:rsidR="002F1FFB" w:rsidRPr="001D4623" w:rsidRDefault="002F1FFB" w:rsidP="008E3084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1D4623">
              <w:rPr>
                <w:rFonts w:ascii="Arial Narrow" w:eastAsia="Arial Narrow" w:hAnsi="Arial Narrow"/>
                <w:sz w:val="22"/>
                <w:szCs w:val="22"/>
              </w:rPr>
              <w:t>Dobar</w:t>
            </w:r>
          </w:p>
        </w:tc>
        <w:tc>
          <w:tcPr>
            <w:tcW w:w="4100" w:type="dxa"/>
          </w:tcPr>
          <w:p w14:paraId="65379AE8" w14:textId="77777777" w:rsidR="002F1FFB" w:rsidRPr="001D4623" w:rsidRDefault="002F1FFB" w:rsidP="008E3084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1D4623">
              <w:rPr>
                <w:rFonts w:ascii="Arial Narrow" w:eastAsia="Arial Narrow" w:hAnsi="Arial Narrow"/>
                <w:sz w:val="22"/>
                <w:szCs w:val="22"/>
              </w:rPr>
              <w:t>70 – 79 %</w:t>
            </w:r>
          </w:p>
        </w:tc>
      </w:tr>
      <w:tr w:rsidR="002F1FFB" w:rsidRPr="001D4623" w14:paraId="328B7444" w14:textId="77777777" w:rsidTr="008E3084">
        <w:trPr>
          <w:jc w:val="center"/>
        </w:trPr>
        <w:tc>
          <w:tcPr>
            <w:tcW w:w="3125" w:type="dxa"/>
          </w:tcPr>
          <w:p w14:paraId="7D7B69C2" w14:textId="77777777" w:rsidR="002F1FFB" w:rsidRPr="001D4623" w:rsidRDefault="002F1FFB" w:rsidP="008E3084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1D4623">
              <w:rPr>
                <w:rFonts w:ascii="Arial Narrow" w:eastAsia="Arial Narrow" w:hAnsi="Arial Narrow"/>
                <w:sz w:val="22"/>
                <w:szCs w:val="22"/>
              </w:rPr>
              <w:t>Vrlo dobar</w:t>
            </w:r>
          </w:p>
        </w:tc>
        <w:tc>
          <w:tcPr>
            <w:tcW w:w="4100" w:type="dxa"/>
          </w:tcPr>
          <w:p w14:paraId="02953E80" w14:textId="77777777" w:rsidR="002F1FFB" w:rsidRPr="001D4623" w:rsidRDefault="002F1FFB" w:rsidP="008E3084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1D4623">
              <w:rPr>
                <w:rFonts w:ascii="Arial Narrow" w:eastAsia="Arial Narrow" w:hAnsi="Arial Narrow"/>
                <w:sz w:val="22"/>
                <w:szCs w:val="22"/>
              </w:rPr>
              <w:t>80 – 89 %</w:t>
            </w:r>
          </w:p>
        </w:tc>
      </w:tr>
      <w:tr w:rsidR="002F1FFB" w:rsidRPr="001D4623" w14:paraId="47856D09" w14:textId="77777777" w:rsidTr="008E3084">
        <w:trPr>
          <w:jc w:val="center"/>
        </w:trPr>
        <w:tc>
          <w:tcPr>
            <w:tcW w:w="3125" w:type="dxa"/>
          </w:tcPr>
          <w:p w14:paraId="2AF81E49" w14:textId="77777777" w:rsidR="002F1FFB" w:rsidRPr="001D4623" w:rsidRDefault="002F1FFB" w:rsidP="008E3084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1D4623">
              <w:rPr>
                <w:rFonts w:ascii="Arial Narrow" w:eastAsia="Arial Narrow" w:hAnsi="Arial Narrow"/>
                <w:sz w:val="22"/>
                <w:szCs w:val="22"/>
              </w:rPr>
              <w:t>Izvrstan</w:t>
            </w:r>
          </w:p>
        </w:tc>
        <w:tc>
          <w:tcPr>
            <w:tcW w:w="4100" w:type="dxa"/>
          </w:tcPr>
          <w:p w14:paraId="0BAEAF3D" w14:textId="77777777" w:rsidR="002F1FFB" w:rsidRPr="001D4623" w:rsidRDefault="002F1FFB" w:rsidP="008E3084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1D4623">
              <w:rPr>
                <w:rFonts w:ascii="Arial Narrow" w:eastAsia="Arial Narrow" w:hAnsi="Arial Narrow"/>
                <w:sz w:val="22"/>
                <w:szCs w:val="22"/>
              </w:rPr>
              <w:t>90 – 100 %</w:t>
            </w:r>
          </w:p>
        </w:tc>
      </w:tr>
    </w:tbl>
    <w:p w14:paraId="64A1E157" w14:textId="77777777" w:rsidR="003F616A" w:rsidRPr="00D27D0C" w:rsidRDefault="003F616A" w:rsidP="003F616A">
      <w:pPr>
        <w:rPr>
          <w:sz w:val="22"/>
          <w:szCs w:val="22"/>
        </w:rPr>
      </w:pPr>
    </w:p>
    <w:tbl>
      <w:tblPr>
        <w:tblW w:w="8505" w:type="dxa"/>
        <w:tblInd w:w="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4"/>
        <w:gridCol w:w="3621"/>
      </w:tblGrid>
      <w:tr w:rsidR="003F616A" w:rsidRPr="001D4623" w14:paraId="26FD65D5" w14:textId="77777777" w:rsidTr="001D4623">
        <w:trPr>
          <w:trHeight w:val="284"/>
        </w:trPr>
        <w:tc>
          <w:tcPr>
            <w:tcW w:w="48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4EB820" w14:textId="257599EB" w:rsidR="003F616A" w:rsidRPr="00306E88" w:rsidRDefault="00131490" w:rsidP="00306E88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06E88">
              <w:rPr>
                <w:rFonts w:ascii="Arial Narrow" w:hAnsi="Arial Narrow"/>
                <w:b/>
                <w:sz w:val="22"/>
                <w:szCs w:val="22"/>
              </w:rPr>
              <w:t>Aktivnosti</w:t>
            </w:r>
            <w:r w:rsidR="003F616A" w:rsidRPr="00306E88">
              <w:rPr>
                <w:rFonts w:ascii="Arial Narrow" w:hAnsi="Arial Narrow"/>
                <w:b/>
                <w:sz w:val="22"/>
                <w:szCs w:val="22"/>
              </w:rPr>
              <w:t xml:space="preserve"> koji se ocjenjuju</w:t>
            </w:r>
          </w:p>
        </w:tc>
        <w:tc>
          <w:tcPr>
            <w:tcW w:w="362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FA5E38" w14:textId="2B9E8D56" w:rsidR="003F616A" w:rsidRPr="00306E88" w:rsidRDefault="003F616A" w:rsidP="00306E88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06E88">
              <w:rPr>
                <w:rFonts w:ascii="Arial Narrow" w:hAnsi="Arial Narrow"/>
                <w:b/>
                <w:sz w:val="22"/>
                <w:szCs w:val="22"/>
              </w:rPr>
              <w:t xml:space="preserve">Faktor opterećenja - </w:t>
            </w:r>
            <w:r w:rsidRPr="00306E88">
              <w:rPr>
                <w:rFonts w:ascii="Arial Narrow" w:hAnsi="Arial Narrow"/>
                <w:b/>
                <w:i/>
                <w:sz w:val="22"/>
                <w:szCs w:val="22"/>
              </w:rPr>
              <w:t>f</w:t>
            </w:r>
          </w:p>
        </w:tc>
      </w:tr>
      <w:tr w:rsidR="000521EA" w:rsidRPr="001D4623" w14:paraId="1EB0CCFB" w14:textId="77777777" w:rsidTr="001D4623">
        <w:trPr>
          <w:trHeight w:val="284"/>
        </w:trPr>
        <w:tc>
          <w:tcPr>
            <w:tcW w:w="48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386DE6" w14:textId="266AF38D" w:rsidR="000521EA" w:rsidRPr="001D4623" w:rsidRDefault="000521EA" w:rsidP="00306E88">
            <w:pPr>
              <w:spacing w:line="240" w:lineRule="auto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1D4623">
              <w:rPr>
                <w:rFonts w:ascii="Arial Narrow" w:hAnsi="Arial Narrow"/>
                <w:sz w:val="22"/>
                <w:szCs w:val="22"/>
              </w:rPr>
              <w:t>Prisustvo na nastavi i aktivno sudjelovanje na vježbama</w:t>
            </w:r>
          </w:p>
        </w:tc>
        <w:tc>
          <w:tcPr>
            <w:tcW w:w="362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DD025F" w14:textId="6BA7CCE6" w:rsidR="000521EA" w:rsidRPr="001D4623" w:rsidRDefault="000521EA" w:rsidP="00306E88">
            <w:pPr>
              <w:spacing w:line="240" w:lineRule="auto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1D4623">
              <w:rPr>
                <w:rFonts w:ascii="Arial Narrow" w:hAnsi="Arial Narrow"/>
                <w:sz w:val="22"/>
                <w:szCs w:val="22"/>
              </w:rPr>
              <w:t xml:space="preserve">0,5 </w:t>
            </w:r>
          </w:p>
        </w:tc>
      </w:tr>
      <w:tr w:rsidR="000521EA" w:rsidRPr="001D4623" w14:paraId="702B843B" w14:textId="77777777" w:rsidTr="001D4623">
        <w:trPr>
          <w:trHeight w:val="284"/>
        </w:trPr>
        <w:tc>
          <w:tcPr>
            <w:tcW w:w="48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B4842F" w14:textId="22145ABF" w:rsidR="000521EA" w:rsidRPr="001D4623" w:rsidRDefault="000521EA" w:rsidP="00306E88">
            <w:pPr>
              <w:spacing w:line="240" w:lineRule="auto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1D4623">
              <w:rPr>
                <w:rFonts w:ascii="Arial Narrow" w:hAnsi="Arial Narrow"/>
                <w:sz w:val="22"/>
                <w:szCs w:val="22"/>
              </w:rPr>
              <w:t xml:space="preserve">Pismeni ispit </w:t>
            </w:r>
          </w:p>
        </w:tc>
        <w:tc>
          <w:tcPr>
            <w:tcW w:w="362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3FF875" w14:textId="0A227FF4" w:rsidR="000521EA" w:rsidRPr="001D4623" w:rsidRDefault="000521EA" w:rsidP="00306E88">
            <w:pPr>
              <w:spacing w:line="240" w:lineRule="auto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1D4623">
              <w:rPr>
                <w:rFonts w:ascii="Arial Narrow" w:hAnsi="Arial Narrow"/>
                <w:sz w:val="22"/>
                <w:szCs w:val="22"/>
              </w:rPr>
              <w:t xml:space="preserve">3,5 </w:t>
            </w:r>
          </w:p>
        </w:tc>
      </w:tr>
      <w:tr w:rsidR="000521EA" w:rsidRPr="001D4623" w14:paraId="27263DF8" w14:textId="77777777" w:rsidTr="001D4623">
        <w:trPr>
          <w:trHeight w:val="284"/>
        </w:trPr>
        <w:tc>
          <w:tcPr>
            <w:tcW w:w="48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887908" w14:textId="77F0C931" w:rsidR="000521EA" w:rsidRPr="001D4623" w:rsidRDefault="000521EA" w:rsidP="00306E88">
            <w:pPr>
              <w:spacing w:line="240" w:lineRule="auto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1D4623">
              <w:rPr>
                <w:rFonts w:ascii="Arial Narrow" w:hAnsi="Arial Narrow"/>
                <w:sz w:val="22"/>
                <w:szCs w:val="22"/>
              </w:rPr>
              <w:t xml:space="preserve">UKUPNO </w:t>
            </w:r>
          </w:p>
        </w:tc>
        <w:tc>
          <w:tcPr>
            <w:tcW w:w="362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97F887" w14:textId="5ED3F705" w:rsidR="000521EA" w:rsidRPr="001D4623" w:rsidRDefault="000521EA" w:rsidP="00306E88">
            <w:pPr>
              <w:spacing w:line="240" w:lineRule="auto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1D4623">
              <w:rPr>
                <w:rFonts w:ascii="Arial Narrow" w:hAnsi="Arial Narrow"/>
                <w:sz w:val="22"/>
                <w:szCs w:val="22"/>
              </w:rPr>
              <w:t>4</w:t>
            </w:r>
          </w:p>
        </w:tc>
      </w:tr>
    </w:tbl>
    <w:p w14:paraId="1A5A0D02" w14:textId="77777777" w:rsidR="003F616A" w:rsidRPr="001D4623" w:rsidRDefault="003F616A" w:rsidP="00306E88">
      <w:pPr>
        <w:spacing w:line="240" w:lineRule="auto"/>
        <w:contextualSpacing/>
        <w:rPr>
          <w:rFonts w:ascii="Arial Narrow" w:hAnsi="Arial Narrow"/>
        </w:rPr>
      </w:pPr>
      <w:r w:rsidRPr="001D4623">
        <w:rPr>
          <w:rFonts w:ascii="Arial Narrow" w:hAnsi="Arial Narrow"/>
          <w:i/>
        </w:rPr>
        <w:lastRenderedPageBreak/>
        <w:t>A</w:t>
      </w:r>
      <w:r w:rsidRPr="001D4623">
        <w:rPr>
          <w:rFonts w:ascii="Arial Narrow" w:hAnsi="Arial Narrow"/>
        </w:rPr>
        <w:t xml:space="preserve"> – prisustvo i aktivno sudjelovanje na nastavi</w:t>
      </w:r>
    </w:p>
    <w:p w14:paraId="3B65B9B6" w14:textId="77777777" w:rsidR="003F616A" w:rsidRPr="001D4623" w:rsidRDefault="003F616A" w:rsidP="00306E88">
      <w:pPr>
        <w:spacing w:line="240" w:lineRule="auto"/>
        <w:contextualSpacing/>
        <w:rPr>
          <w:rFonts w:ascii="Arial Narrow" w:hAnsi="Arial Narrow"/>
        </w:rPr>
      </w:pPr>
      <w:r w:rsidRPr="001D4623">
        <w:rPr>
          <w:rFonts w:ascii="Arial Narrow" w:hAnsi="Arial Narrow"/>
          <w:i/>
        </w:rPr>
        <w:t>C</w:t>
      </w:r>
      <w:r w:rsidRPr="001D4623">
        <w:rPr>
          <w:rFonts w:ascii="Arial Narrow" w:hAnsi="Arial Narrow"/>
        </w:rPr>
        <w:t xml:space="preserve"> – pismeni dio ispita</w:t>
      </w:r>
    </w:p>
    <w:p w14:paraId="48924B97" w14:textId="77777777" w:rsidR="003F616A" w:rsidRPr="001D4623" w:rsidRDefault="003F616A" w:rsidP="00306E88">
      <w:pPr>
        <w:spacing w:line="240" w:lineRule="auto"/>
        <w:contextualSpacing/>
        <w:rPr>
          <w:rFonts w:ascii="Arial Narrow" w:hAnsi="Arial Narrow"/>
        </w:rPr>
      </w:pPr>
      <w:r w:rsidRPr="001D4623">
        <w:rPr>
          <w:rFonts w:ascii="Arial Narrow" w:hAnsi="Arial Narrow"/>
          <w:i/>
        </w:rPr>
        <w:t>f</w:t>
      </w:r>
      <w:r w:rsidRPr="001D4623">
        <w:rPr>
          <w:rFonts w:ascii="Arial Narrow" w:hAnsi="Arial Narrow"/>
        </w:rPr>
        <w:t xml:space="preserve"> – faktor opterećenja</w:t>
      </w:r>
    </w:p>
    <w:p w14:paraId="3CA5DBEF" w14:textId="2038A9BC" w:rsidR="00131490" w:rsidRPr="001D4623" w:rsidRDefault="00131490" w:rsidP="00306E88">
      <w:pPr>
        <w:spacing w:line="240" w:lineRule="auto"/>
        <w:contextualSpacing/>
        <w:rPr>
          <w:rFonts w:ascii="Arial Narrow" w:hAnsi="Arial Narrow"/>
        </w:rPr>
      </w:pPr>
      <w:r w:rsidRPr="001D4623">
        <w:rPr>
          <w:rFonts w:ascii="Arial Narrow" w:hAnsi="Arial Narrow"/>
        </w:rPr>
        <w:t>Konačna ocjena = (</w:t>
      </w:r>
      <w:r w:rsidRPr="001D4623">
        <w:rPr>
          <w:rFonts w:ascii="Arial Narrow" w:hAnsi="Arial Narrow"/>
          <w:i/>
        </w:rPr>
        <w:t>A*f</w:t>
      </w:r>
      <w:r w:rsidRPr="001D4623">
        <w:rPr>
          <w:rFonts w:ascii="Arial Narrow" w:hAnsi="Arial Narrow"/>
          <w:i/>
          <w:vertAlign w:val="subscript"/>
        </w:rPr>
        <w:t>1</w:t>
      </w:r>
      <w:r w:rsidR="000521EA" w:rsidRPr="001D4623">
        <w:rPr>
          <w:rFonts w:ascii="Arial Narrow" w:hAnsi="Arial Narrow"/>
        </w:rPr>
        <w:t xml:space="preserve"> </w:t>
      </w:r>
      <w:r w:rsidRPr="001D4623">
        <w:rPr>
          <w:rFonts w:ascii="Arial Narrow" w:hAnsi="Arial Narrow"/>
        </w:rPr>
        <w:t xml:space="preserve">+ </w:t>
      </w:r>
      <w:r w:rsidRPr="001D4623">
        <w:rPr>
          <w:rFonts w:ascii="Arial Narrow" w:hAnsi="Arial Narrow"/>
          <w:i/>
        </w:rPr>
        <w:t>C*f</w:t>
      </w:r>
      <w:r w:rsidRPr="001D4623">
        <w:rPr>
          <w:rFonts w:ascii="Arial Narrow" w:hAnsi="Arial Narrow"/>
          <w:i/>
          <w:vertAlign w:val="subscript"/>
        </w:rPr>
        <w:t>3</w:t>
      </w:r>
      <w:r w:rsidR="000521EA" w:rsidRPr="001D4623">
        <w:rPr>
          <w:rFonts w:ascii="Arial Narrow" w:hAnsi="Arial Narrow"/>
        </w:rPr>
        <w:t>)/4</w:t>
      </w:r>
    </w:p>
    <w:p w14:paraId="30B5E7F8" w14:textId="41F34009" w:rsidR="001B6F77" w:rsidRPr="001D4623" w:rsidRDefault="001B6F77" w:rsidP="00306E88">
      <w:pPr>
        <w:spacing w:before="13" w:line="240" w:lineRule="auto"/>
        <w:contextualSpacing/>
        <w:rPr>
          <w:rFonts w:ascii="Arial Narrow" w:eastAsia="Calibri" w:hAnsi="Arial Narrow"/>
        </w:rPr>
      </w:pPr>
    </w:p>
    <w:p w14:paraId="277DEC7E" w14:textId="5C7AF15F" w:rsidR="00306E88" w:rsidRPr="00306E88" w:rsidRDefault="001B6F77" w:rsidP="00306E88">
      <w:pPr>
        <w:pStyle w:val="Odlomakpopisa"/>
        <w:numPr>
          <w:ilvl w:val="0"/>
          <w:numId w:val="11"/>
        </w:numPr>
        <w:spacing w:line="240" w:lineRule="auto"/>
        <w:ind w:right="-20"/>
        <w:rPr>
          <w:rFonts w:ascii="Arial Narrow" w:eastAsia="Arial Narrow" w:hAnsi="Arial Narrow"/>
          <w:b/>
          <w:bCs/>
        </w:rPr>
      </w:pPr>
      <w:r w:rsidRPr="00306E88">
        <w:rPr>
          <w:rFonts w:ascii="Arial Narrow" w:eastAsia="Arial Narrow" w:hAnsi="Arial Narrow"/>
          <w:b/>
          <w:bCs/>
          <w:spacing w:val="-2"/>
        </w:rPr>
        <w:t>I</w:t>
      </w:r>
      <w:r w:rsidRPr="00306E88">
        <w:rPr>
          <w:rFonts w:ascii="Arial Narrow" w:eastAsia="Arial Narrow" w:hAnsi="Arial Narrow"/>
          <w:b/>
          <w:bCs/>
          <w:spacing w:val="1"/>
        </w:rPr>
        <w:t>s</w:t>
      </w:r>
      <w:r w:rsidRPr="00306E88">
        <w:rPr>
          <w:rFonts w:ascii="Arial Narrow" w:eastAsia="Arial Narrow" w:hAnsi="Arial Narrow"/>
          <w:b/>
          <w:bCs/>
        </w:rPr>
        <w:t>p</w:t>
      </w:r>
      <w:r w:rsidRPr="00306E88">
        <w:rPr>
          <w:rFonts w:ascii="Arial Narrow" w:eastAsia="Arial Narrow" w:hAnsi="Arial Narrow"/>
          <w:b/>
          <w:bCs/>
          <w:spacing w:val="-2"/>
        </w:rPr>
        <w:t>i</w:t>
      </w:r>
      <w:r w:rsidRPr="00306E88">
        <w:rPr>
          <w:rFonts w:ascii="Arial Narrow" w:eastAsia="Arial Narrow" w:hAnsi="Arial Narrow"/>
          <w:b/>
          <w:bCs/>
          <w:spacing w:val="1"/>
        </w:rPr>
        <w:t>t</w:t>
      </w:r>
      <w:r w:rsidRPr="00306E88">
        <w:rPr>
          <w:rFonts w:ascii="Arial Narrow" w:eastAsia="Arial Narrow" w:hAnsi="Arial Narrow"/>
          <w:b/>
          <w:bCs/>
        </w:rPr>
        <w:t>ni</w:t>
      </w:r>
      <w:r w:rsidRPr="00306E88">
        <w:rPr>
          <w:rFonts w:ascii="Arial Narrow" w:eastAsia="Arial Narrow" w:hAnsi="Arial Narrow"/>
          <w:b/>
          <w:bCs/>
          <w:spacing w:val="-1"/>
        </w:rPr>
        <w:t xml:space="preserve"> </w:t>
      </w:r>
      <w:r w:rsidRPr="00306E88">
        <w:rPr>
          <w:rFonts w:ascii="Arial Narrow" w:eastAsia="Arial Narrow" w:hAnsi="Arial Narrow"/>
          <w:b/>
          <w:bCs/>
        </w:rPr>
        <w:t>ro</w:t>
      </w:r>
      <w:r w:rsidRPr="00306E88">
        <w:rPr>
          <w:rFonts w:ascii="Arial Narrow" w:eastAsia="Arial Narrow" w:hAnsi="Arial Narrow"/>
          <w:b/>
          <w:bCs/>
          <w:spacing w:val="1"/>
        </w:rPr>
        <w:t>k</w:t>
      </w:r>
      <w:r w:rsidRPr="00306E88">
        <w:rPr>
          <w:rFonts w:ascii="Arial Narrow" w:eastAsia="Arial Narrow" w:hAnsi="Arial Narrow"/>
          <w:b/>
          <w:bCs/>
        </w:rPr>
        <w:t>ovi i konzultacije</w:t>
      </w:r>
    </w:p>
    <w:p w14:paraId="550F81FE" w14:textId="77777777" w:rsidR="00DE7644" w:rsidRPr="00306E88" w:rsidRDefault="00DE7644" w:rsidP="00306E88">
      <w:pPr>
        <w:spacing w:after="0" w:line="240" w:lineRule="auto"/>
        <w:ind w:right="-23"/>
        <w:contextualSpacing/>
        <w:jc w:val="both"/>
        <w:rPr>
          <w:rFonts w:ascii="Arial Narrow" w:eastAsia="Arial Narrow" w:hAnsi="Arial Narrow"/>
        </w:rPr>
      </w:pPr>
      <w:r w:rsidRPr="00306E88">
        <w:rPr>
          <w:rFonts w:ascii="Arial Narrow" w:eastAsia="Arial Narrow" w:hAnsi="Arial Narrow"/>
          <w:spacing w:val="-2"/>
        </w:rPr>
        <w:t>Ispiti se održavaju t</w:t>
      </w:r>
      <w:r w:rsidRPr="00306E88">
        <w:rPr>
          <w:rFonts w:ascii="Arial Narrow" w:eastAsia="Arial Narrow" w:hAnsi="Arial Narrow"/>
        </w:rPr>
        <w:t>i</w:t>
      </w:r>
      <w:r w:rsidRPr="00306E88">
        <w:rPr>
          <w:rFonts w:ascii="Arial Narrow" w:eastAsia="Arial Narrow" w:hAnsi="Arial Narrow"/>
          <w:spacing w:val="-1"/>
        </w:rPr>
        <w:t>j</w:t>
      </w:r>
      <w:r w:rsidRPr="00306E88">
        <w:rPr>
          <w:rFonts w:ascii="Arial Narrow" w:eastAsia="Arial Narrow" w:hAnsi="Arial Narrow"/>
          <w:spacing w:val="1"/>
        </w:rPr>
        <w:t>e</w:t>
      </w:r>
      <w:r w:rsidRPr="00306E88">
        <w:rPr>
          <w:rFonts w:ascii="Arial Narrow" w:eastAsia="Arial Narrow" w:hAnsi="Arial Narrow"/>
          <w:spacing w:val="2"/>
        </w:rPr>
        <w:t>k</w:t>
      </w:r>
      <w:r w:rsidRPr="00306E88">
        <w:rPr>
          <w:rFonts w:ascii="Arial Narrow" w:eastAsia="Arial Narrow" w:hAnsi="Arial Narrow"/>
          <w:spacing w:val="1"/>
        </w:rPr>
        <w:t>o</w:t>
      </w:r>
      <w:r w:rsidRPr="00306E88">
        <w:rPr>
          <w:rFonts w:ascii="Arial Narrow" w:eastAsia="Arial Narrow" w:hAnsi="Arial Narrow"/>
        </w:rPr>
        <w:t>m</w:t>
      </w:r>
      <w:r w:rsidRPr="00306E88">
        <w:rPr>
          <w:rFonts w:ascii="Arial Narrow" w:eastAsia="Arial Narrow" w:hAnsi="Arial Narrow"/>
          <w:spacing w:val="-3"/>
        </w:rPr>
        <w:t xml:space="preserve"> zimskog, ljetnog i jesenskog ispitnog roka</w:t>
      </w:r>
      <w:r w:rsidRPr="00306E88">
        <w:rPr>
          <w:rFonts w:ascii="Arial Narrow" w:eastAsia="Arial Narrow" w:hAnsi="Arial Narrow"/>
          <w:spacing w:val="-1"/>
        </w:rPr>
        <w:t xml:space="preserve"> najmanje po dva puta</w:t>
      </w:r>
      <w:r w:rsidRPr="00306E88">
        <w:rPr>
          <w:rFonts w:ascii="Arial Narrow" w:eastAsia="Arial Narrow" w:hAnsi="Arial Narrow"/>
        </w:rPr>
        <w:t xml:space="preserve">, a tijekom semestara jednom mjesečno </w:t>
      </w:r>
      <w:r w:rsidRPr="00306E88">
        <w:rPr>
          <w:rFonts w:ascii="Arial Narrow" w:eastAsia="Times New Roman" w:hAnsi="Arial Narrow"/>
          <w:lang w:eastAsia="hr-HR"/>
        </w:rPr>
        <w:t>i objavljuju se na  mrežnim stranicama Veleučilišta.</w:t>
      </w:r>
    </w:p>
    <w:p w14:paraId="4EFADEA4" w14:textId="77777777" w:rsidR="00DE7644" w:rsidRPr="00306E88" w:rsidRDefault="00DE7644" w:rsidP="00306E88">
      <w:pPr>
        <w:spacing w:after="0" w:line="240" w:lineRule="auto"/>
        <w:ind w:right="-23"/>
        <w:contextualSpacing/>
        <w:jc w:val="both"/>
        <w:rPr>
          <w:rFonts w:ascii="Arial Narrow" w:eastAsia="Arial Narrow" w:hAnsi="Arial Narrow"/>
        </w:rPr>
      </w:pPr>
      <w:r w:rsidRPr="00306E88">
        <w:rPr>
          <w:rFonts w:ascii="Arial Narrow" w:eastAsia="Arial Narrow" w:hAnsi="Arial Narrow"/>
        </w:rPr>
        <w:t>Konzultacije za studente održavaju se prema prethodnoj najavi u dogovorenom terminu.</w:t>
      </w:r>
    </w:p>
    <w:p w14:paraId="4F2EED55" w14:textId="77777777" w:rsidR="00374491" w:rsidRPr="00306E88" w:rsidRDefault="00374491" w:rsidP="00306E88">
      <w:pPr>
        <w:spacing w:line="240" w:lineRule="auto"/>
        <w:ind w:right="-20"/>
        <w:contextualSpacing/>
        <w:rPr>
          <w:rFonts w:ascii="Arial Narrow" w:eastAsia="Arial Narrow" w:hAnsi="Arial Narrow"/>
          <w:b/>
          <w:bCs/>
        </w:rPr>
      </w:pPr>
    </w:p>
    <w:p w14:paraId="2BE28041" w14:textId="463010DD" w:rsidR="00306E88" w:rsidRDefault="001B6F77" w:rsidP="00306E88">
      <w:pPr>
        <w:pStyle w:val="Odlomakpopisa"/>
        <w:numPr>
          <w:ilvl w:val="0"/>
          <w:numId w:val="11"/>
        </w:numPr>
        <w:spacing w:line="240" w:lineRule="auto"/>
        <w:ind w:right="-20"/>
        <w:rPr>
          <w:rFonts w:ascii="Arial Narrow" w:eastAsia="Arial Narrow" w:hAnsi="Arial Narrow"/>
          <w:b/>
          <w:bCs/>
        </w:rPr>
      </w:pPr>
      <w:r w:rsidRPr="00306E88">
        <w:rPr>
          <w:rFonts w:ascii="Arial Narrow" w:eastAsia="Arial Narrow" w:hAnsi="Arial Narrow"/>
          <w:b/>
          <w:bCs/>
        </w:rPr>
        <w:t>I</w:t>
      </w:r>
      <w:r w:rsidRPr="00306E88">
        <w:rPr>
          <w:rFonts w:ascii="Arial Narrow" w:eastAsia="Arial Narrow" w:hAnsi="Arial Narrow"/>
          <w:b/>
          <w:bCs/>
          <w:spacing w:val="1"/>
        </w:rPr>
        <w:t>s</w:t>
      </w:r>
      <w:r w:rsidRPr="00306E88">
        <w:rPr>
          <w:rFonts w:ascii="Arial Narrow" w:eastAsia="Arial Narrow" w:hAnsi="Arial Narrow"/>
          <w:b/>
          <w:bCs/>
        </w:rPr>
        <w:t>ho</w:t>
      </w:r>
      <w:r w:rsidRPr="00306E88">
        <w:rPr>
          <w:rFonts w:ascii="Arial Narrow" w:eastAsia="Arial Narrow" w:hAnsi="Arial Narrow"/>
          <w:b/>
          <w:bCs/>
          <w:spacing w:val="-1"/>
        </w:rPr>
        <w:t>d</w:t>
      </w:r>
      <w:r w:rsidRPr="00306E88">
        <w:rPr>
          <w:rFonts w:ascii="Arial Narrow" w:eastAsia="Arial Narrow" w:hAnsi="Arial Narrow"/>
          <w:b/>
          <w:bCs/>
        </w:rPr>
        <w:t>i</w:t>
      </w:r>
      <w:r w:rsidRPr="00306E88">
        <w:rPr>
          <w:rFonts w:ascii="Arial Narrow" w:eastAsia="Arial Narrow" w:hAnsi="Arial Narrow"/>
          <w:b/>
          <w:bCs/>
          <w:spacing w:val="-3"/>
        </w:rPr>
        <w:t xml:space="preserve"> </w:t>
      </w:r>
      <w:r w:rsidRPr="00306E88">
        <w:rPr>
          <w:rFonts w:ascii="Arial Narrow" w:eastAsia="Arial Narrow" w:hAnsi="Arial Narrow"/>
          <w:b/>
          <w:bCs/>
          <w:spacing w:val="-2"/>
        </w:rPr>
        <w:t>u</w:t>
      </w:r>
      <w:r w:rsidRPr="00306E88">
        <w:rPr>
          <w:rFonts w:ascii="Arial Narrow" w:eastAsia="Arial Narrow" w:hAnsi="Arial Narrow"/>
          <w:b/>
          <w:bCs/>
          <w:spacing w:val="1"/>
        </w:rPr>
        <w:t>če</w:t>
      </w:r>
      <w:r w:rsidRPr="00306E88">
        <w:rPr>
          <w:rFonts w:ascii="Arial Narrow" w:eastAsia="Arial Narrow" w:hAnsi="Arial Narrow"/>
          <w:b/>
          <w:bCs/>
        </w:rPr>
        <w:t>n</w:t>
      </w:r>
      <w:r w:rsidRPr="00306E88">
        <w:rPr>
          <w:rFonts w:ascii="Arial Narrow" w:eastAsia="Arial Narrow" w:hAnsi="Arial Narrow"/>
          <w:b/>
          <w:bCs/>
          <w:spacing w:val="-2"/>
        </w:rPr>
        <w:t>j</w:t>
      </w:r>
      <w:r w:rsidRPr="00306E88">
        <w:rPr>
          <w:rFonts w:ascii="Arial Narrow" w:eastAsia="Arial Narrow" w:hAnsi="Arial Narrow"/>
          <w:b/>
          <w:bCs/>
        </w:rPr>
        <w:t xml:space="preserve">a </w:t>
      </w:r>
    </w:p>
    <w:p w14:paraId="56889521" w14:textId="070C5D78" w:rsidR="00306E88" w:rsidRDefault="00306E88" w:rsidP="00306E88">
      <w:pPr>
        <w:spacing w:line="240" w:lineRule="auto"/>
        <w:ind w:right="-23"/>
        <w:contextualSpacing/>
        <w:rPr>
          <w:rFonts w:ascii="Arial Narrow" w:eastAsia="Arial Narrow" w:hAnsi="Arial Narrow"/>
          <w:b/>
          <w:bCs/>
        </w:rPr>
      </w:pPr>
      <w:r w:rsidRPr="008E78C0">
        <w:rPr>
          <w:rFonts w:ascii="Arial Narrow" w:hAnsi="Arial Narrow"/>
          <w:bCs/>
          <w:iCs/>
        </w:rPr>
        <w:t>Nakon položenog ispita student će moći:</w:t>
      </w:r>
    </w:p>
    <w:p w14:paraId="513935BB" w14:textId="296E2716" w:rsidR="00306E88" w:rsidRDefault="00306E88" w:rsidP="00306E88">
      <w:pPr>
        <w:spacing w:line="240" w:lineRule="auto"/>
        <w:ind w:right="-23"/>
        <w:contextualSpacing/>
        <w:rPr>
          <w:rFonts w:ascii="Arial Narrow" w:eastAsia="Arial Narrow" w:hAnsi="Arial Narrow"/>
          <w:b/>
          <w:bCs/>
        </w:rPr>
      </w:pPr>
      <w:r w:rsidRPr="008E78C0">
        <w:rPr>
          <w:rFonts w:ascii="Arial Narrow" w:hAnsi="Arial Narrow"/>
        </w:rPr>
        <w:t xml:space="preserve">IU </w:t>
      </w:r>
      <w:r w:rsidR="003A08E3">
        <w:rPr>
          <w:rFonts w:ascii="Arial Narrow" w:hAnsi="Arial Narrow"/>
        </w:rPr>
        <w:t>1</w:t>
      </w:r>
      <w:r w:rsidRPr="008E78C0">
        <w:rPr>
          <w:rFonts w:ascii="Arial Narrow" w:hAnsi="Arial Narrow"/>
        </w:rPr>
        <w:t xml:space="preserve">. </w:t>
      </w:r>
      <w:r w:rsidR="003A08E3">
        <w:rPr>
          <w:rFonts w:ascii="Arial Narrow" w:hAnsi="Arial Narrow"/>
        </w:rPr>
        <w:t>Integrirati teorije odlučivanja u poslovni sustav te formulirati</w:t>
      </w:r>
      <w:r w:rsidRPr="008E78C0">
        <w:rPr>
          <w:rFonts w:ascii="Arial Narrow" w:hAnsi="Arial Narrow"/>
        </w:rPr>
        <w:t xml:space="preserve"> faze u procesu odlučivanja</w:t>
      </w:r>
    </w:p>
    <w:p w14:paraId="1557728E" w14:textId="63FDCB93" w:rsidR="00306E88" w:rsidRDefault="00306E88" w:rsidP="00306E88">
      <w:pPr>
        <w:spacing w:line="240" w:lineRule="auto"/>
        <w:ind w:right="-23"/>
        <w:contextualSpacing/>
        <w:rPr>
          <w:rFonts w:ascii="Arial Narrow" w:eastAsia="Arial Narrow" w:hAnsi="Arial Narrow"/>
          <w:b/>
          <w:bCs/>
        </w:rPr>
      </w:pPr>
      <w:r w:rsidRPr="008E78C0">
        <w:rPr>
          <w:rFonts w:ascii="Arial Narrow" w:hAnsi="Arial Narrow"/>
        </w:rPr>
        <w:t xml:space="preserve">IU </w:t>
      </w:r>
      <w:r w:rsidR="003A08E3">
        <w:rPr>
          <w:rFonts w:ascii="Arial Narrow" w:hAnsi="Arial Narrow"/>
        </w:rPr>
        <w:t>2</w:t>
      </w:r>
      <w:r w:rsidRPr="008E78C0">
        <w:rPr>
          <w:rFonts w:ascii="Arial Narrow" w:hAnsi="Arial Narrow"/>
        </w:rPr>
        <w:t xml:space="preserve">. </w:t>
      </w:r>
      <w:r w:rsidR="003A08E3">
        <w:rPr>
          <w:rFonts w:ascii="Arial Narrow" w:hAnsi="Arial Narrow"/>
        </w:rPr>
        <w:t>Klasificirati</w:t>
      </w:r>
      <w:r w:rsidRPr="008E78C0">
        <w:rPr>
          <w:rFonts w:ascii="Arial Narrow" w:hAnsi="Arial Narrow"/>
        </w:rPr>
        <w:t xml:space="preserve"> faktore poslovnog odlučivanja</w:t>
      </w:r>
      <w:r w:rsidR="003A08E3">
        <w:rPr>
          <w:rFonts w:ascii="Arial Narrow" w:hAnsi="Arial Narrow"/>
        </w:rPr>
        <w:t xml:space="preserve"> te integrirati logiku i psihologiju u odlučivanje</w:t>
      </w:r>
    </w:p>
    <w:p w14:paraId="351CDB8B" w14:textId="0C750754" w:rsidR="00306E88" w:rsidRDefault="00306E88" w:rsidP="00306E88">
      <w:pPr>
        <w:spacing w:line="240" w:lineRule="auto"/>
        <w:ind w:right="-23"/>
        <w:contextualSpacing/>
        <w:rPr>
          <w:rFonts w:ascii="Arial Narrow" w:hAnsi="Arial Narrow"/>
        </w:rPr>
      </w:pPr>
      <w:r w:rsidRPr="008E78C0">
        <w:rPr>
          <w:rFonts w:ascii="Arial Narrow" w:hAnsi="Arial Narrow"/>
        </w:rPr>
        <w:t xml:space="preserve">IU </w:t>
      </w:r>
      <w:r w:rsidR="003A08E3">
        <w:rPr>
          <w:rFonts w:ascii="Arial Narrow" w:hAnsi="Arial Narrow"/>
        </w:rPr>
        <w:t>3.</w:t>
      </w:r>
      <w:r w:rsidRPr="008E78C0">
        <w:rPr>
          <w:rFonts w:ascii="Arial Narrow" w:hAnsi="Arial Narrow"/>
        </w:rPr>
        <w:t xml:space="preserve"> </w:t>
      </w:r>
      <w:r w:rsidR="003A08E3">
        <w:rPr>
          <w:rFonts w:ascii="Arial Narrow" w:hAnsi="Arial Narrow"/>
        </w:rPr>
        <w:t>Prezentirati</w:t>
      </w:r>
      <w:r w:rsidRPr="008E78C0">
        <w:rPr>
          <w:rFonts w:ascii="Arial Narrow" w:hAnsi="Arial Narrow"/>
        </w:rPr>
        <w:t xml:space="preserve"> menadžerske stilove odlučivanja</w:t>
      </w:r>
    </w:p>
    <w:p w14:paraId="5CC01B11" w14:textId="679E4981" w:rsidR="00306E88" w:rsidRDefault="00306E88" w:rsidP="00306E88">
      <w:pPr>
        <w:spacing w:line="240" w:lineRule="auto"/>
        <w:ind w:right="-23"/>
        <w:contextualSpacing/>
        <w:rPr>
          <w:rFonts w:ascii="Arial Narrow" w:hAnsi="Arial Narrow"/>
        </w:rPr>
      </w:pPr>
      <w:r w:rsidRPr="008E78C0">
        <w:rPr>
          <w:rFonts w:ascii="Arial Narrow" w:hAnsi="Arial Narrow"/>
        </w:rPr>
        <w:t xml:space="preserve">IU </w:t>
      </w:r>
      <w:r w:rsidR="003A08E3">
        <w:rPr>
          <w:rFonts w:ascii="Arial Narrow" w:hAnsi="Arial Narrow"/>
        </w:rPr>
        <w:t>4</w:t>
      </w:r>
      <w:r w:rsidRPr="008E78C0">
        <w:rPr>
          <w:rFonts w:ascii="Arial Narrow" w:hAnsi="Arial Narrow"/>
        </w:rPr>
        <w:t xml:space="preserve">. </w:t>
      </w:r>
      <w:r w:rsidR="003A08E3">
        <w:rPr>
          <w:rFonts w:ascii="Arial Narrow" w:hAnsi="Arial Narrow"/>
        </w:rPr>
        <w:t>Stvoriti</w:t>
      </w:r>
      <w:r w:rsidRPr="008E78C0">
        <w:rPr>
          <w:rFonts w:ascii="Arial Narrow" w:hAnsi="Arial Narrow"/>
        </w:rPr>
        <w:t xml:space="preserve"> čimbenike ograničenja u poslovnom odlučivanju</w:t>
      </w:r>
    </w:p>
    <w:p w14:paraId="082582BF" w14:textId="48AF659D" w:rsidR="00306E88" w:rsidRDefault="00306E88" w:rsidP="00306E88">
      <w:pPr>
        <w:spacing w:line="240" w:lineRule="auto"/>
        <w:ind w:right="-23"/>
        <w:contextualSpacing/>
        <w:rPr>
          <w:rFonts w:ascii="Arial Narrow" w:hAnsi="Arial Narrow"/>
        </w:rPr>
      </w:pPr>
      <w:r w:rsidRPr="008E78C0">
        <w:rPr>
          <w:rFonts w:ascii="Arial Narrow" w:hAnsi="Arial Narrow"/>
        </w:rPr>
        <w:t xml:space="preserve">IU </w:t>
      </w:r>
      <w:r w:rsidR="003A08E3">
        <w:rPr>
          <w:rFonts w:ascii="Arial Narrow" w:hAnsi="Arial Narrow"/>
        </w:rPr>
        <w:t>5</w:t>
      </w:r>
      <w:r w:rsidRPr="008E78C0">
        <w:rPr>
          <w:rFonts w:ascii="Arial Narrow" w:hAnsi="Arial Narrow"/>
        </w:rPr>
        <w:t>. Dizajnirati odgovarajući informacijski sustav kao podršku u procesu odlučivanja</w:t>
      </w:r>
    </w:p>
    <w:p w14:paraId="6A3AD998" w14:textId="5CB18A63" w:rsidR="00306E88" w:rsidRDefault="00306E88" w:rsidP="00306E88">
      <w:pPr>
        <w:spacing w:line="240" w:lineRule="auto"/>
        <w:ind w:right="-23"/>
        <w:contextualSpacing/>
        <w:rPr>
          <w:rFonts w:ascii="Arial Narrow" w:hAnsi="Arial Narrow"/>
        </w:rPr>
      </w:pPr>
      <w:r w:rsidRPr="008E78C0">
        <w:rPr>
          <w:rFonts w:ascii="Arial Narrow" w:hAnsi="Arial Narrow"/>
        </w:rPr>
        <w:t xml:space="preserve">IU </w:t>
      </w:r>
      <w:r w:rsidR="003A08E3">
        <w:rPr>
          <w:rFonts w:ascii="Arial Narrow" w:hAnsi="Arial Narrow"/>
        </w:rPr>
        <w:t>6</w:t>
      </w:r>
      <w:r w:rsidRPr="008E78C0">
        <w:rPr>
          <w:rFonts w:ascii="Arial Narrow" w:hAnsi="Arial Narrow"/>
        </w:rPr>
        <w:t xml:space="preserve">. </w:t>
      </w:r>
      <w:r w:rsidR="003A08E3">
        <w:rPr>
          <w:rFonts w:ascii="Arial Narrow" w:hAnsi="Arial Narrow"/>
        </w:rPr>
        <w:t>Povezati</w:t>
      </w:r>
      <w:r w:rsidRPr="008E78C0">
        <w:rPr>
          <w:rFonts w:ascii="Arial Narrow" w:hAnsi="Arial Narrow"/>
        </w:rPr>
        <w:t xml:space="preserve"> ključne čimbenike kontrole procesa odlučivanja</w:t>
      </w:r>
    </w:p>
    <w:p w14:paraId="4098E84C" w14:textId="77777777" w:rsidR="009E22DA" w:rsidRDefault="009E22DA" w:rsidP="001B6F77">
      <w:pPr>
        <w:ind w:right="-20"/>
        <w:rPr>
          <w:rFonts w:eastAsia="Arial Narrow"/>
          <w:b/>
          <w:bCs/>
        </w:rPr>
      </w:pPr>
    </w:p>
    <w:p w14:paraId="3F19BA69" w14:textId="066089F3" w:rsidR="001B6F77" w:rsidRPr="008E78C0" w:rsidRDefault="001B6F77" w:rsidP="001B6F77">
      <w:pPr>
        <w:ind w:right="-20"/>
        <w:rPr>
          <w:rFonts w:ascii="Arial Narrow" w:eastAsia="Arial Narrow" w:hAnsi="Arial Narrow"/>
          <w:b/>
          <w:bCs/>
        </w:rPr>
      </w:pPr>
      <w:r w:rsidRPr="008E78C0">
        <w:rPr>
          <w:rFonts w:ascii="Arial Narrow" w:eastAsia="Arial Narrow" w:hAnsi="Arial Narrow"/>
          <w:b/>
          <w:bCs/>
        </w:rPr>
        <w:t>5. Konstruktivno povezivanje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3"/>
        <w:gridCol w:w="3732"/>
        <w:gridCol w:w="3026"/>
        <w:gridCol w:w="1111"/>
      </w:tblGrid>
      <w:tr w:rsidR="00056385" w:rsidRPr="008E78C0" w14:paraId="4EDB3A81" w14:textId="77777777" w:rsidTr="008E78C0">
        <w:trPr>
          <w:trHeight w:val="510"/>
          <w:tblHeader/>
        </w:trPr>
        <w:tc>
          <w:tcPr>
            <w:tcW w:w="1453" w:type="dxa"/>
            <w:shd w:val="clear" w:color="auto" w:fill="auto"/>
            <w:vAlign w:val="center"/>
            <w:hideMark/>
          </w:tcPr>
          <w:p w14:paraId="12B70345" w14:textId="77777777" w:rsidR="00056385" w:rsidRPr="00306E88" w:rsidRDefault="00056385" w:rsidP="00306E88">
            <w:pPr>
              <w:spacing w:line="240" w:lineRule="auto"/>
              <w:ind w:right="-23"/>
              <w:contextualSpacing/>
              <w:jc w:val="both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306E88">
              <w:rPr>
                <w:rFonts w:ascii="Arial Narrow" w:eastAsia="Arial Narrow" w:hAnsi="Arial Narrow"/>
                <w:b/>
                <w:sz w:val="22"/>
                <w:szCs w:val="22"/>
              </w:rPr>
              <w:t>Ishodi učenja </w:t>
            </w:r>
          </w:p>
        </w:tc>
        <w:tc>
          <w:tcPr>
            <w:tcW w:w="3732" w:type="dxa"/>
            <w:shd w:val="clear" w:color="auto" w:fill="auto"/>
            <w:vAlign w:val="center"/>
            <w:hideMark/>
          </w:tcPr>
          <w:p w14:paraId="1205213F" w14:textId="084501DA" w:rsidR="00056385" w:rsidRPr="00306E88" w:rsidRDefault="00056385" w:rsidP="00306E88">
            <w:pPr>
              <w:spacing w:line="240" w:lineRule="auto"/>
              <w:ind w:right="-23"/>
              <w:contextualSpacing/>
              <w:jc w:val="both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306E88">
              <w:rPr>
                <w:rFonts w:ascii="Arial Narrow" w:eastAsia="Arial Narrow" w:hAnsi="Arial Narrow"/>
                <w:b/>
                <w:sz w:val="22"/>
                <w:szCs w:val="22"/>
              </w:rPr>
              <w:t>Nastavne jedinice/način poučavanja 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14:paraId="69D923AF" w14:textId="77777777" w:rsidR="00056385" w:rsidRPr="00306E88" w:rsidRDefault="00056385" w:rsidP="00306E88">
            <w:pPr>
              <w:spacing w:line="240" w:lineRule="auto"/>
              <w:ind w:right="-23"/>
              <w:contextualSpacing/>
              <w:jc w:val="both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306E88">
              <w:rPr>
                <w:rFonts w:ascii="Arial Narrow" w:eastAsia="Arial Narrow" w:hAnsi="Arial Narrow"/>
                <w:b/>
                <w:sz w:val="22"/>
                <w:szCs w:val="22"/>
              </w:rPr>
              <w:t>Vrednovanje 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14:paraId="4A3ADA73" w14:textId="12FD4D9B" w:rsidR="00056385" w:rsidRPr="00306E88" w:rsidRDefault="00306E88" w:rsidP="00306E88">
            <w:pPr>
              <w:spacing w:line="240" w:lineRule="auto"/>
              <w:ind w:right="-23"/>
              <w:contextualSpacing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06E88">
              <w:rPr>
                <w:rFonts w:ascii="Arial Narrow" w:eastAsia="Arial Narrow" w:hAnsi="Arial Narrow"/>
                <w:b/>
                <w:sz w:val="22"/>
                <w:szCs w:val="22"/>
              </w:rPr>
              <w:t>V</w:t>
            </w:r>
            <w:r w:rsidR="00056385" w:rsidRPr="00306E88">
              <w:rPr>
                <w:rFonts w:ascii="Arial Narrow" w:eastAsia="Arial Narrow" w:hAnsi="Arial Narrow"/>
                <w:b/>
                <w:sz w:val="22"/>
                <w:szCs w:val="22"/>
              </w:rPr>
              <w:t>rijeme</w:t>
            </w:r>
            <w:r w:rsidR="009B46CB">
              <w:rPr>
                <w:rFonts w:ascii="Arial Narrow" w:eastAsia="Arial Narrow" w:hAnsi="Arial Narrow"/>
                <w:b/>
                <w:sz w:val="22"/>
                <w:szCs w:val="22"/>
              </w:rPr>
              <w:t>*</w:t>
            </w:r>
            <w:r w:rsidR="00056385" w:rsidRPr="00306E88">
              <w:rPr>
                <w:rFonts w:ascii="Arial Narrow" w:eastAsia="Arial Narrow" w:hAnsi="Arial Narrow"/>
                <w:b/>
                <w:sz w:val="22"/>
                <w:szCs w:val="22"/>
              </w:rPr>
              <w:t xml:space="preserve"> (h)</w:t>
            </w:r>
          </w:p>
        </w:tc>
      </w:tr>
      <w:tr w:rsidR="00056385" w:rsidRPr="008E78C0" w14:paraId="34718DA7" w14:textId="77777777" w:rsidTr="008E78C0">
        <w:trPr>
          <w:trHeight w:val="510"/>
        </w:trPr>
        <w:tc>
          <w:tcPr>
            <w:tcW w:w="1453" w:type="dxa"/>
            <w:vAlign w:val="center"/>
            <w:hideMark/>
          </w:tcPr>
          <w:p w14:paraId="4B6040B4" w14:textId="52BCA629" w:rsidR="00056385" w:rsidRPr="008E78C0" w:rsidRDefault="00306E88" w:rsidP="00306E88">
            <w:pPr>
              <w:spacing w:line="240" w:lineRule="auto"/>
              <w:ind w:right="-23"/>
              <w:contextualSpacing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IU 1.</w:t>
            </w:r>
          </w:p>
        </w:tc>
        <w:tc>
          <w:tcPr>
            <w:tcW w:w="3732" w:type="dxa"/>
            <w:vAlign w:val="center"/>
            <w:hideMark/>
          </w:tcPr>
          <w:p w14:paraId="469F0B10" w14:textId="77777777" w:rsidR="00056385" w:rsidRPr="008E78C0" w:rsidRDefault="00056385" w:rsidP="00306E88">
            <w:pPr>
              <w:spacing w:line="240" w:lineRule="auto"/>
              <w:ind w:right="-23"/>
              <w:contextualSpacing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8E78C0">
              <w:rPr>
                <w:rFonts w:ascii="Arial Narrow" w:eastAsia="Arial Narrow" w:hAnsi="Arial Narrow"/>
                <w:bCs/>
                <w:sz w:val="22"/>
                <w:szCs w:val="22"/>
              </w:rPr>
              <w:t>N.J.1, N.J.2, N.J.3. Predavanja, vježbe-izrada/računanje zadataka.</w:t>
            </w:r>
          </w:p>
        </w:tc>
        <w:tc>
          <w:tcPr>
            <w:tcW w:w="3026" w:type="dxa"/>
            <w:vAlign w:val="center"/>
          </w:tcPr>
          <w:p w14:paraId="5E783E33" w14:textId="3C706B4D" w:rsidR="00056385" w:rsidRPr="008E78C0" w:rsidRDefault="003A08E3" w:rsidP="00306E88">
            <w:pPr>
              <w:spacing w:line="240" w:lineRule="auto"/>
              <w:ind w:right="-23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Integrirati</w:t>
            </w:r>
            <w:r w:rsidR="00056385" w:rsidRPr="008E78C0">
              <w:rPr>
                <w:rFonts w:ascii="Arial Narrow" w:hAnsi="Arial Narrow"/>
                <w:sz w:val="22"/>
                <w:szCs w:val="22"/>
              </w:rPr>
              <w:t xml:space="preserve"> teorije odlučivanja</w:t>
            </w:r>
            <w:r>
              <w:rPr>
                <w:rFonts w:ascii="Arial Narrow" w:hAnsi="Arial Narrow"/>
                <w:sz w:val="22"/>
                <w:szCs w:val="22"/>
              </w:rPr>
              <w:t xml:space="preserve"> u poslovni sustav</w:t>
            </w:r>
            <w:r w:rsidR="00056385" w:rsidRPr="008E78C0">
              <w:rPr>
                <w:rFonts w:ascii="Arial Narrow" w:hAnsi="Arial Narrow"/>
                <w:sz w:val="22"/>
                <w:szCs w:val="22"/>
              </w:rPr>
              <w:t xml:space="preserve"> (4 boda), pronaći primjere u praksi (4 boda). Pismeni ispit.</w:t>
            </w:r>
          </w:p>
        </w:tc>
        <w:tc>
          <w:tcPr>
            <w:tcW w:w="1111" w:type="dxa"/>
            <w:vAlign w:val="center"/>
            <w:hideMark/>
          </w:tcPr>
          <w:p w14:paraId="45F71F1E" w14:textId="77777777" w:rsidR="00056385" w:rsidRPr="008E78C0" w:rsidRDefault="00056385" w:rsidP="00306E88">
            <w:pPr>
              <w:spacing w:line="240" w:lineRule="auto"/>
              <w:ind w:right="-23"/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E78C0">
              <w:rPr>
                <w:rFonts w:ascii="Arial Narrow" w:hAnsi="Arial Narrow"/>
                <w:sz w:val="22"/>
                <w:szCs w:val="22"/>
              </w:rPr>
              <w:t>14</w:t>
            </w:r>
          </w:p>
        </w:tc>
      </w:tr>
      <w:tr w:rsidR="00056385" w:rsidRPr="008E78C0" w14:paraId="08B74504" w14:textId="77777777" w:rsidTr="008E78C0">
        <w:trPr>
          <w:trHeight w:val="510"/>
        </w:trPr>
        <w:tc>
          <w:tcPr>
            <w:tcW w:w="1453" w:type="dxa"/>
            <w:vAlign w:val="center"/>
            <w:hideMark/>
          </w:tcPr>
          <w:p w14:paraId="03540BA6" w14:textId="7AAC2924" w:rsidR="00056385" w:rsidRPr="008E78C0" w:rsidRDefault="00306E88" w:rsidP="003A08E3">
            <w:pPr>
              <w:spacing w:line="240" w:lineRule="auto"/>
              <w:ind w:right="-23"/>
              <w:contextualSpacing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IU </w:t>
            </w:r>
            <w:r w:rsidR="003A08E3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3732" w:type="dxa"/>
            <w:vAlign w:val="center"/>
            <w:hideMark/>
          </w:tcPr>
          <w:p w14:paraId="4A4F99D3" w14:textId="77777777" w:rsidR="00056385" w:rsidRPr="008E78C0" w:rsidRDefault="00056385" w:rsidP="00306E88">
            <w:pPr>
              <w:spacing w:line="240" w:lineRule="auto"/>
              <w:ind w:right="-23"/>
              <w:contextualSpacing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8E78C0">
              <w:rPr>
                <w:rFonts w:ascii="Arial Narrow" w:eastAsia="Arial Narrow" w:hAnsi="Arial Narrow"/>
                <w:bCs/>
                <w:sz w:val="22"/>
                <w:szCs w:val="22"/>
              </w:rPr>
              <w:t>N.J.4, N.J.5, N.J.6. Predavanja, vježbe-izrada/računanje zadataka.</w:t>
            </w:r>
          </w:p>
        </w:tc>
        <w:tc>
          <w:tcPr>
            <w:tcW w:w="3026" w:type="dxa"/>
            <w:vAlign w:val="center"/>
            <w:hideMark/>
          </w:tcPr>
          <w:p w14:paraId="6ACD082C" w14:textId="17EC208D" w:rsidR="00056385" w:rsidRPr="008E78C0" w:rsidRDefault="003A08E3" w:rsidP="00306E88">
            <w:pPr>
              <w:spacing w:line="240" w:lineRule="auto"/>
              <w:ind w:right="-23"/>
              <w:contextualSpacing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eastAsia="Arial Narrow" w:hAnsi="Arial Narrow"/>
                <w:bCs/>
                <w:sz w:val="22"/>
                <w:szCs w:val="22"/>
              </w:rPr>
              <w:t>Formulirati</w:t>
            </w:r>
            <w:r w:rsidR="00056385" w:rsidRPr="008E78C0">
              <w:rPr>
                <w:rFonts w:ascii="Arial Narrow" w:eastAsia="Arial Narrow" w:hAnsi="Arial Narrow"/>
                <w:bCs/>
                <w:sz w:val="22"/>
                <w:szCs w:val="22"/>
              </w:rPr>
              <w:t xml:space="preserve"> faze u procesu odlučivanja (4 bodova), te ih usporediti preko primjera dobre prakse </w:t>
            </w:r>
            <w:r w:rsidR="00056385" w:rsidRPr="008E78C0">
              <w:rPr>
                <w:rFonts w:ascii="Arial Narrow" w:hAnsi="Arial Narrow"/>
                <w:sz w:val="22"/>
                <w:szCs w:val="22"/>
              </w:rPr>
              <w:t>(4 boda). Pismeni ispit.</w:t>
            </w:r>
          </w:p>
        </w:tc>
        <w:tc>
          <w:tcPr>
            <w:tcW w:w="1111" w:type="dxa"/>
            <w:vAlign w:val="center"/>
            <w:hideMark/>
          </w:tcPr>
          <w:p w14:paraId="56BF6CA1" w14:textId="77777777" w:rsidR="00056385" w:rsidRPr="008E78C0" w:rsidRDefault="00056385" w:rsidP="00306E88">
            <w:pPr>
              <w:spacing w:line="240" w:lineRule="auto"/>
              <w:ind w:right="-23"/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E78C0">
              <w:rPr>
                <w:rFonts w:ascii="Arial Narrow" w:eastAsia="Arial Narrow" w:hAnsi="Arial Narrow"/>
                <w:bCs/>
                <w:sz w:val="22"/>
                <w:szCs w:val="22"/>
              </w:rPr>
              <w:t>14</w:t>
            </w:r>
          </w:p>
        </w:tc>
      </w:tr>
      <w:tr w:rsidR="00056385" w:rsidRPr="008E78C0" w14:paraId="18889453" w14:textId="77777777" w:rsidTr="008E78C0">
        <w:trPr>
          <w:trHeight w:val="510"/>
        </w:trPr>
        <w:tc>
          <w:tcPr>
            <w:tcW w:w="1453" w:type="dxa"/>
            <w:vAlign w:val="center"/>
            <w:hideMark/>
          </w:tcPr>
          <w:p w14:paraId="79DF6CD6" w14:textId="366402D7" w:rsidR="00056385" w:rsidRPr="008E78C0" w:rsidRDefault="003A08E3" w:rsidP="00306E88">
            <w:pPr>
              <w:spacing w:line="240" w:lineRule="auto"/>
              <w:ind w:right="-23"/>
              <w:contextualSpacing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eastAsia="Arial Narrow" w:hAnsi="Arial Narrow"/>
                <w:bCs/>
                <w:sz w:val="22"/>
                <w:szCs w:val="22"/>
              </w:rPr>
              <w:t>IU 2</w:t>
            </w:r>
            <w:r w:rsidR="00306E88">
              <w:rPr>
                <w:rFonts w:ascii="Arial Narrow" w:eastAsia="Arial Narrow" w:hAnsi="Arial Narrow"/>
                <w:bCs/>
                <w:sz w:val="22"/>
                <w:szCs w:val="22"/>
              </w:rPr>
              <w:t>.</w:t>
            </w:r>
            <w:r w:rsidR="00056385" w:rsidRPr="008E78C0">
              <w:rPr>
                <w:rFonts w:ascii="Arial Narrow" w:eastAsia="Arial Narrow" w:hAnsi="Arial Narrow"/>
                <w:bCs/>
                <w:sz w:val="22"/>
                <w:szCs w:val="22"/>
              </w:rPr>
              <w:t> </w:t>
            </w:r>
          </w:p>
        </w:tc>
        <w:tc>
          <w:tcPr>
            <w:tcW w:w="3732" w:type="dxa"/>
            <w:vAlign w:val="center"/>
            <w:hideMark/>
          </w:tcPr>
          <w:p w14:paraId="0B5F4B67" w14:textId="77777777" w:rsidR="00056385" w:rsidRPr="008E78C0" w:rsidRDefault="00056385" w:rsidP="00306E88">
            <w:pPr>
              <w:spacing w:line="240" w:lineRule="auto"/>
              <w:ind w:right="-23"/>
              <w:contextualSpacing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8E78C0">
              <w:rPr>
                <w:rFonts w:ascii="Arial Narrow" w:eastAsia="Arial Narrow" w:hAnsi="Arial Narrow"/>
                <w:bCs/>
                <w:sz w:val="22"/>
                <w:szCs w:val="22"/>
              </w:rPr>
              <w:t>N.J.5, N.J.6, N.J.15. Predavanja, vježbe-izrada/računanje zadataka.</w:t>
            </w:r>
          </w:p>
        </w:tc>
        <w:tc>
          <w:tcPr>
            <w:tcW w:w="3026" w:type="dxa"/>
            <w:vAlign w:val="center"/>
            <w:hideMark/>
          </w:tcPr>
          <w:p w14:paraId="61DC530E" w14:textId="38502F3A" w:rsidR="00056385" w:rsidRPr="008E78C0" w:rsidRDefault="003A08E3" w:rsidP="003A08E3">
            <w:pPr>
              <w:spacing w:line="240" w:lineRule="auto"/>
              <w:ind w:right="-23"/>
              <w:contextualSpacing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Klasificirati</w:t>
            </w:r>
            <w:r w:rsidR="00056385" w:rsidRPr="008E78C0">
              <w:rPr>
                <w:rFonts w:ascii="Arial Narrow" w:hAnsi="Arial Narrow"/>
                <w:sz w:val="22"/>
                <w:szCs w:val="22"/>
              </w:rPr>
              <w:t xml:space="preserve"> faktore koji utječu na proces poslovnog odlučivanja </w:t>
            </w:r>
            <w:r w:rsidR="00056385" w:rsidRPr="008E78C0">
              <w:rPr>
                <w:rFonts w:ascii="Arial Narrow" w:eastAsia="Arial Narrow" w:hAnsi="Arial Narrow"/>
                <w:bCs/>
                <w:sz w:val="22"/>
                <w:szCs w:val="22"/>
              </w:rPr>
              <w:t xml:space="preserve">(6 boda) te ih </w:t>
            </w:r>
            <w:r>
              <w:rPr>
                <w:rFonts w:ascii="Arial Narrow" w:eastAsia="Arial Narrow" w:hAnsi="Arial Narrow"/>
                <w:bCs/>
                <w:sz w:val="22"/>
                <w:szCs w:val="22"/>
              </w:rPr>
              <w:t>analizirati</w:t>
            </w:r>
            <w:r w:rsidR="00056385" w:rsidRPr="008E78C0">
              <w:rPr>
                <w:rFonts w:ascii="Arial Narrow" w:eastAsia="Arial Narrow" w:hAnsi="Arial Narrow"/>
                <w:bCs/>
                <w:sz w:val="22"/>
                <w:szCs w:val="22"/>
              </w:rPr>
              <w:t xml:space="preserve"> preko primjera dobre prakse (6 boda).</w:t>
            </w:r>
            <w:r w:rsidR="00056385" w:rsidRPr="008E78C0">
              <w:rPr>
                <w:rFonts w:ascii="Arial Narrow" w:hAnsi="Arial Narrow"/>
                <w:sz w:val="22"/>
                <w:szCs w:val="22"/>
              </w:rPr>
              <w:t xml:space="preserve"> Pismeni ispit.</w:t>
            </w:r>
          </w:p>
        </w:tc>
        <w:tc>
          <w:tcPr>
            <w:tcW w:w="1111" w:type="dxa"/>
            <w:vAlign w:val="center"/>
            <w:hideMark/>
          </w:tcPr>
          <w:p w14:paraId="5C6B3978" w14:textId="77777777" w:rsidR="00056385" w:rsidRPr="008E78C0" w:rsidRDefault="00056385" w:rsidP="00306E88">
            <w:pPr>
              <w:spacing w:line="240" w:lineRule="auto"/>
              <w:ind w:right="-23"/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E78C0">
              <w:rPr>
                <w:rFonts w:ascii="Arial Narrow" w:eastAsia="Arial Narrow" w:hAnsi="Arial Narrow"/>
                <w:bCs/>
                <w:sz w:val="22"/>
                <w:szCs w:val="22"/>
              </w:rPr>
              <w:t>14</w:t>
            </w:r>
          </w:p>
        </w:tc>
      </w:tr>
      <w:tr w:rsidR="00056385" w:rsidRPr="008E78C0" w14:paraId="749A217D" w14:textId="77777777" w:rsidTr="008E78C0">
        <w:trPr>
          <w:trHeight w:val="510"/>
        </w:trPr>
        <w:tc>
          <w:tcPr>
            <w:tcW w:w="1453" w:type="dxa"/>
            <w:vAlign w:val="center"/>
            <w:hideMark/>
          </w:tcPr>
          <w:p w14:paraId="4AAF04ED" w14:textId="65F3DE11" w:rsidR="00056385" w:rsidRPr="008E78C0" w:rsidRDefault="00306E88" w:rsidP="003A08E3">
            <w:pPr>
              <w:spacing w:line="240" w:lineRule="auto"/>
              <w:ind w:right="-23"/>
              <w:contextualSpacing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eastAsia="Arial Narrow" w:hAnsi="Arial Narrow"/>
                <w:bCs/>
                <w:sz w:val="22"/>
                <w:szCs w:val="22"/>
              </w:rPr>
              <w:t xml:space="preserve">IU </w:t>
            </w:r>
            <w:r w:rsidR="003A08E3">
              <w:rPr>
                <w:rFonts w:ascii="Arial Narrow" w:eastAsia="Arial Narrow" w:hAnsi="Arial Narrow"/>
                <w:bCs/>
                <w:sz w:val="22"/>
                <w:szCs w:val="22"/>
              </w:rPr>
              <w:t>2</w:t>
            </w:r>
            <w:r>
              <w:rPr>
                <w:rFonts w:ascii="Arial Narrow" w:eastAsia="Arial Narrow" w:hAnsi="Arial Narrow"/>
                <w:bCs/>
                <w:sz w:val="22"/>
                <w:szCs w:val="22"/>
              </w:rPr>
              <w:t>.</w:t>
            </w:r>
            <w:r w:rsidR="00056385" w:rsidRPr="008E78C0">
              <w:rPr>
                <w:rFonts w:ascii="Arial Narrow" w:eastAsia="Arial Narrow" w:hAnsi="Arial Narrow"/>
                <w:bCs/>
                <w:sz w:val="22"/>
                <w:szCs w:val="22"/>
              </w:rPr>
              <w:t> </w:t>
            </w:r>
          </w:p>
        </w:tc>
        <w:tc>
          <w:tcPr>
            <w:tcW w:w="3732" w:type="dxa"/>
            <w:vAlign w:val="center"/>
            <w:hideMark/>
          </w:tcPr>
          <w:p w14:paraId="375CCA98" w14:textId="77777777" w:rsidR="00056385" w:rsidRPr="008E78C0" w:rsidRDefault="00056385" w:rsidP="00306E88">
            <w:pPr>
              <w:spacing w:line="240" w:lineRule="auto"/>
              <w:ind w:right="-23"/>
              <w:contextualSpacing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8E78C0">
              <w:rPr>
                <w:rFonts w:ascii="Arial Narrow" w:eastAsia="Arial Narrow" w:hAnsi="Arial Narrow"/>
                <w:bCs/>
                <w:sz w:val="22"/>
                <w:szCs w:val="22"/>
              </w:rPr>
              <w:t>N.J.7, N.J.8, N.J.15. Predavanja, vježbe-izrada/računanje zadataka.</w:t>
            </w:r>
          </w:p>
        </w:tc>
        <w:tc>
          <w:tcPr>
            <w:tcW w:w="3026" w:type="dxa"/>
            <w:vAlign w:val="center"/>
            <w:hideMark/>
          </w:tcPr>
          <w:p w14:paraId="7DD50288" w14:textId="2CE62EB5" w:rsidR="00056385" w:rsidRPr="008E78C0" w:rsidRDefault="003A08E3" w:rsidP="00306E88">
            <w:pPr>
              <w:spacing w:line="240" w:lineRule="auto"/>
              <w:ind w:right="-23"/>
              <w:contextualSpacing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eastAsia="Arial Narrow" w:hAnsi="Arial Narrow"/>
                <w:bCs/>
                <w:sz w:val="22"/>
                <w:szCs w:val="22"/>
              </w:rPr>
              <w:t>Integrirati</w:t>
            </w:r>
            <w:r w:rsidR="00056385" w:rsidRPr="008E78C0">
              <w:rPr>
                <w:rFonts w:ascii="Arial Narrow" w:eastAsia="Arial Narrow" w:hAnsi="Arial Narrow"/>
                <w:bCs/>
                <w:sz w:val="22"/>
                <w:szCs w:val="22"/>
              </w:rPr>
              <w:t xml:space="preserve"> logiku i psihologiju u procesu odlučivanja (6 boda),</w:t>
            </w:r>
            <w:r>
              <w:rPr>
                <w:rFonts w:ascii="Arial Narrow" w:eastAsia="Arial Narrow" w:hAnsi="Arial Narrow"/>
                <w:bCs/>
                <w:sz w:val="22"/>
                <w:szCs w:val="22"/>
              </w:rPr>
              <w:t xml:space="preserve"> </w:t>
            </w:r>
            <w:r w:rsidR="00056385" w:rsidRPr="008E78C0">
              <w:rPr>
                <w:rFonts w:ascii="Arial Narrow" w:eastAsia="Arial Narrow" w:hAnsi="Arial Narrow"/>
                <w:bCs/>
                <w:sz w:val="22"/>
                <w:szCs w:val="22"/>
              </w:rPr>
              <w:t>pronaći primjere dobre prakse (6 boda).</w:t>
            </w:r>
            <w:r w:rsidR="00056385" w:rsidRPr="008E78C0">
              <w:rPr>
                <w:rFonts w:ascii="Arial Narrow" w:hAnsi="Arial Narrow"/>
                <w:sz w:val="22"/>
                <w:szCs w:val="22"/>
              </w:rPr>
              <w:t xml:space="preserve"> Pismeni ispit.</w:t>
            </w:r>
          </w:p>
        </w:tc>
        <w:tc>
          <w:tcPr>
            <w:tcW w:w="1111" w:type="dxa"/>
            <w:vAlign w:val="center"/>
            <w:hideMark/>
          </w:tcPr>
          <w:p w14:paraId="6FCF0906" w14:textId="77777777" w:rsidR="00056385" w:rsidRPr="008E78C0" w:rsidRDefault="00056385" w:rsidP="00306E88">
            <w:pPr>
              <w:spacing w:line="240" w:lineRule="auto"/>
              <w:ind w:right="-23"/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E78C0">
              <w:rPr>
                <w:rFonts w:ascii="Arial Narrow" w:eastAsia="Arial Narrow" w:hAnsi="Arial Narrow"/>
                <w:bCs/>
                <w:sz w:val="22"/>
                <w:szCs w:val="22"/>
              </w:rPr>
              <w:t>14</w:t>
            </w:r>
          </w:p>
        </w:tc>
      </w:tr>
      <w:tr w:rsidR="00056385" w:rsidRPr="008E78C0" w14:paraId="1BC0BEA8" w14:textId="77777777" w:rsidTr="008E78C0">
        <w:trPr>
          <w:trHeight w:val="510"/>
        </w:trPr>
        <w:tc>
          <w:tcPr>
            <w:tcW w:w="1453" w:type="dxa"/>
            <w:vAlign w:val="center"/>
            <w:hideMark/>
          </w:tcPr>
          <w:p w14:paraId="5803B16B" w14:textId="75FFDAE4" w:rsidR="00056385" w:rsidRPr="008E78C0" w:rsidRDefault="00306E88" w:rsidP="003A08E3">
            <w:pPr>
              <w:spacing w:line="240" w:lineRule="auto"/>
              <w:ind w:right="-23"/>
              <w:contextualSpacing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IU </w:t>
            </w:r>
            <w:r w:rsidR="003A08E3">
              <w:rPr>
                <w:rFonts w:ascii="Arial Narrow" w:hAnsi="Arial Narrow"/>
                <w:sz w:val="22"/>
                <w:szCs w:val="22"/>
              </w:rPr>
              <w:t>3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3732" w:type="dxa"/>
            <w:vAlign w:val="center"/>
            <w:hideMark/>
          </w:tcPr>
          <w:p w14:paraId="20BA3D33" w14:textId="77777777" w:rsidR="00056385" w:rsidRPr="008E78C0" w:rsidRDefault="00056385" w:rsidP="00306E88">
            <w:pPr>
              <w:spacing w:line="240" w:lineRule="auto"/>
              <w:ind w:right="-23"/>
              <w:contextualSpacing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8E78C0">
              <w:rPr>
                <w:rFonts w:ascii="Arial Narrow" w:eastAsia="Arial Narrow" w:hAnsi="Arial Narrow"/>
                <w:bCs/>
                <w:sz w:val="22"/>
                <w:szCs w:val="22"/>
              </w:rPr>
              <w:t>N.J.8, N.J.14. Predavanja, vježbe-izrada/računanje zadataka.</w:t>
            </w:r>
          </w:p>
        </w:tc>
        <w:tc>
          <w:tcPr>
            <w:tcW w:w="3026" w:type="dxa"/>
            <w:vAlign w:val="center"/>
            <w:hideMark/>
          </w:tcPr>
          <w:p w14:paraId="23CA9383" w14:textId="796B6EB8" w:rsidR="00056385" w:rsidRPr="008E78C0" w:rsidRDefault="003A08E3" w:rsidP="00306E88">
            <w:pPr>
              <w:spacing w:line="240" w:lineRule="auto"/>
              <w:ind w:right="-23"/>
              <w:contextualSpacing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eastAsia="Arial Narrow" w:hAnsi="Arial Narrow"/>
                <w:bCs/>
                <w:sz w:val="22"/>
                <w:szCs w:val="22"/>
              </w:rPr>
              <w:t>Prezentirati</w:t>
            </w:r>
            <w:r w:rsidR="00056385" w:rsidRPr="008E78C0">
              <w:rPr>
                <w:rFonts w:ascii="Arial Narrow" w:eastAsia="Arial Narrow" w:hAnsi="Arial Narrow"/>
                <w:bCs/>
                <w:sz w:val="22"/>
                <w:szCs w:val="22"/>
              </w:rPr>
              <w:t xml:space="preserve"> menadžerske stilove odlučivanja (6 boda) te ih usporediti sa primjerima dobre prakse (6 boda).</w:t>
            </w:r>
            <w:r w:rsidR="00056385" w:rsidRPr="008E78C0">
              <w:rPr>
                <w:rFonts w:ascii="Arial Narrow" w:hAnsi="Arial Narrow"/>
                <w:sz w:val="22"/>
                <w:szCs w:val="22"/>
              </w:rPr>
              <w:t xml:space="preserve"> Pismeni ispit.</w:t>
            </w:r>
          </w:p>
        </w:tc>
        <w:tc>
          <w:tcPr>
            <w:tcW w:w="1111" w:type="dxa"/>
            <w:vAlign w:val="center"/>
            <w:hideMark/>
          </w:tcPr>
          <w:p w14:paraId="2D89D518" w14:textId="77777777" w:rsidR="00056385" w:rsidRPr="008E78C0" w:rsidRDefault="00056385" w:rsidP="00306E88">
            <w:pPr>
              <w:spacing w:line="240" w:lineRule="auto"/>
              <w:ind w:right="-23"/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E78C0">
              <w:rPr>
                <w:rFonts w:ascii="Arial Narrow" w:eastAsia="Arial Narrow" w:hAnsi="Arial Narrow"/>
                <w:bCs/>
                <w:sz w:val="22"/>
                <w:szCs w:val="22"/>
              </w:rPr>
              <w:t>14</w:t>
            </w:r>
          </w:p>
        </w:tc>
      </w:tr>
      <w:tr w:rsidR="00056385" w:rsidRPr="008E78C0" w14:paraId="5CFEC95D" w14:textId="77777777" w:rsidTr="008E78C0">
        <w:trPr>
          <w:trHeight w:val="510"/>
        </w:trPr>
        <w:tc>
          <w:tcPr>
            <w:tcW w:w="1453" w:type="dxa"/>
            <w:vAlign w:val="center"/>
            <w:hideMark/>
          </w:tcPr>
          <w:p w14:paraId="4C5EEAB4" w14:textId="32CC2A1C" w:rsidR="00056385" w:rsidRPr="008E78C0" w:rsidRDefault="00306E88" w:rsidP="003A08E3">
            <w:pPr>
              <w:spacing w:line="240" w:lineRule="auto"/>
              <w:ind w:right="-23"/>
              <w:contextualSpacing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eastAsia="Arial Narrow" w:hAnsi="Arial Narrow"/>
                <w:bCs/>
                <w:sz w:val="22"/>
                <w:szCs w:val="22"/>
              </w:rPr>
              <w:t xml:space="preserve">IU </w:t>
            </w:r>
            <w:r w:rsidR="003A08E3">
              <w:rPr>
                <w:rFonts w:ascii="Arial Narrow" w:eastAsia="Arial Narrow" w:hAnsi="Arial Narrow"/>
                <w:bCs/>
                <w:sz w:val="22"/>
                <w:szCs w:val="22"/>
              </w:rPr>
              <w:t>4</w:t>
            </w:r>
            <w:r>
              <w:rPr>
                <w:rFonts w:ascii="Arial Narrow" w:eastAsia="Arial Narrow" w:hAnsi="Arial Narrow"/>
                <w:bCs/>
                <w:sz w:val="22"/>
                <w:szCs w:val="22"/>
              </w:rPr>
              <w:t>.</w:t>
            </w:r>
          </w:p>
        </w:tc>
        <w:tc>
          <w:tcPr>
            <w:tcW w:w="3732" w:type="dxa"/>
            <w:vAlign w:val="center"/>
            <w:hideMark/>
          </w:tcPr>
          <w:p w14:paraId="705ED3A7" w14:textId="77777777" w:rsidR="00056385" w:rsidRPr="008E78C0" w:rsidRDefault="00056385" w:rsidP="00306E88">
            <w:pPr>
              <w:spacing w:line="240" w:lineRule="auto"/>
              <w:ind w:right="-23"/>
              <w:contextualSpacing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8E78C0">
              <w:rPr>
                <w:rFonts w:ascii="Arial Narrow" w:eastAsia="Arial Narrow" w:hAnsi="Arial Narrow"/>
                <w:bCs/>
                <w:sz w:val="22"/>
                <w:szCs w:val="22"/>
              </w:rPr>
              <w:t>N.J.9, N.J.10. Predavanja, vježbe-izrada/računanje zadataka.</w:t>
            </w:r>
          </w:p>
        </w:tc>
        <w:tc>
          <w:tcPr>
            <w:tcW w:w="3026" w:type="dxa"/>
            <w:vAlign w:val="center"/>
          </w:tcPr>
          <w:p w14:paraId="00EAACD3" w14:textId="68C88E2C" w:rsidR="00056385" w:rsidRPr="008E78C0" w:rsidRDefault="003A08E3" w:rsidP="00306E88">
            <w:pPr>
              <w:spacing w:line="240" w:lineRule="auto"/>
              <w:ind w:right="-23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eastAsia="Arial Narrow" w:hAnsi="Arial Narrow"/>
                <w:bCs/>
                <w:sz w:val="22"/>
                <w:szCs w:val="22"/>
              </w:rPr>
              <w:t>Stvoriti</w:t>
            </w:r>
            <w:r w:rsidR="00056385" w:rsidRPr="008E78C0">
              <w:rPr>
                <w:rFonts w:ascii="Arial Narrow" w:eastAsia="Arial Narrow" w:hAnsi="Arial Narrow"/>
                <w:bCs/>
                <w:sz w:val="22"/>
                <w:szCs w:val="22"/>
              </w:rPr>
              <w:t xml:space="preserve"> čimbenike ograničenja u poslovnom odlučivanju (6 boda) te </w:t>
            </w:r>
            <w:r w:rsidR="00056385" w:rsidRPr="008E78C0">
              <w:rPr>
                <w:rFonts w:ascii="Arial Narrow" w:eastAsia="Arial Narrow" w:hAnsi="Arial Narrow"/>
                <w:bCs/>
                <w:sz w:val="22"/>
                <w:szCs w:val="22"/>
              </w:rPr>
              <w:lastRenderedPageBreak/>
              <w:t>ih usporediti sa primjerima dobre prakse (6 boda).</w:t>
            </w:r>
            <w:r w:rsidR="00056385" w:rsidRPr="008E78C0">
              <w:rPr>
                <w:rFonts w:ascii="Arial Narrow" w:hAnsi="Arial Narrow"/>
                <w:sz w:val="22"/>
                <w:szCs w:val="22"/>
              </w:rPr>
              <w:t xml:space="preserve"> Pismeni ispit.</w:t>
            </w:r>
          </w:p>
        </w:tc>
        <w:tc>
          <w:tcPr>
            <w:tcW w:w="1111" w:type="dxa"/>
            <w:vAlign w:val="center"/>
            <w:hideMark/>
          </w:tcPr>
          <w:p w14:paraId="45F4D792" w14:textId="77777777" w:rsidR="00056385" w:rsidRPr="008E78C0" w:rsidRDefault="00056385" w:rsidP="00306E88">
            <w:pPr>
              <w:spacing w:line="240" w:lineRule="auto"/>
              <w:ind w:right="-23"/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E78C0">
              <w:rPr>
                <w:rFonts w:ascii="Arial Narrow" w:eastAsia="Arial Narrow" w:hAnsi="Arial Narrow"/>
                <w:bCs/>
                <w:sz w:val="22"/>
                <w:szCs w:val="22"/>
              </w:rPr>
              <w:lastRenderedPageBreak/>
              <w:t>14</w:t>
            </w:r>
          </w:p>
        </w:tc>
      </w:tr>
      <w:tr w:rsidR="00056385" w:rsidRPr="008E78C0" w14:paraId="55B24463" w14:textId="77777777" w:rsidTr="008E78C0">
        <w:trPr>
          <w:trHeight w:val="510"/>
        </w:trPr>
        <w:tc>
          <w:tcPr>
            <w:tcW w:w="1453" w:type="dxa"/>
            <w:vAlign w:val="center"/>
            <w:hideMark/>
          </w:tcPr>
          <w:p w14:paraId="357FEB79" w14:textId="36C8FD17" w:rsidR="00056385" w:rsidRPr="008E78C0" w:rsidRDefault="003A08E3" w:rsidP="00306E88">
            <w:pPr>
              <w:spacing w:line="240" w:lineRule="auto"/>
              <w:ind w:right="-23"/>
              <w:contextualSpacing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eastAsia="Arial Narrow" w:hAnsi="Arial Narrow"/>
                <w:bCs/>
                <w:sz w:val="22"/>
                <w:szCs w:val="22"/>
              </w:rPr>
              <w:t>IU 5</w:t>
            </w:r>
            <w:r w:rsidR="00306E88">
              <w:rPr>
                <w:rFonts w:ascii="Arial Narrow" w:eastAsia="Arial Narrow" w:hAnsi="Arial Narrow"/>
                <w:bCs/>
                <w:sz w:val="22"/>
                <w:szCs w:val="22"/>
              </w:rPr>
              <w:t>.</w:t>
            </w:r>
          </w:p>
        </w:tc>
        <w:tc>
          <w:tcPr>
            <w:tcW w:w="3732" w:type="dxa"/>
            <w:vAlign w:val="center"/>
            <w:hideMark/>
          </w:tcPr>
          <w:p w14:paraId="07795003" w14:textId="77777777" w:rsidR="00056385" w:rsidRPr="008E78C0" w:rsidRDefault="00056385" w:rsidP="00306E88">
            <w:pPr>
              <w:spacing w:line="240" w:lineRule="auto"/>
              <w:ind w:right="-23"/>
              <w:contextualSpacing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8E78C0">
              <w:rPr>
                <w:rFonts w:ascii="Arial Narrow" w:eastAsia="Arial Narrow" w:hAnsi="Arial Narrow"/>
                <w:bCs/>
                <w:sz w:val="22"/>
                <w:szCs w:val="22"/>
              </w:rPr>
              <w:t>N.J.11, N.J.16, N.J.17. Predavanja, vježbe-izrada/računanje zadataka.</w:t>
            </w:r>
          </w:p>
        </w:tc>
        <w:tc>
          <w:tcPr>
            <w:tcW w:w="3026" w:type="dxa"/>
            <w:vAlign w:val="center"/>
          </w:tcPr>
          <w:p w14:paraId="53FF2867" w14:textId="77777777" w:rsidR="00056385" w:rsidRPr="008E78C0" w:rsidRDefault="00056385" w:rsidP="00306E88">
            <w:pPr>
              <w:spacing w:line="240" w:lineRule="auto"/>
              <w:ind w:right="-23"/>
              <w:contextualSpacing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8E78C0">
              <w:rPr>
                <w:rFonts w:ascii="Arial Narrow" w:eastAsia="Arial Narrow" w:hAnsi="Arial Narrow"/>
                <w:bCs/>
                <w:sz w:val="22"/>
                <w:szCs w:val="22"/>
              </w:rPr>
              <w:t>Dizajnirati informacijski sustav kao podršku u procesu odlučivanja (6 boda) te ih usporediti sa primjerima dobre prakse (6 boda).</w:t>
            </w:r>
            <w:r w:rsidRPr="008E78C0">
              <w:rPr>
                <w:rFonts w:ascii="Arial Narrow" w:hAnsi="Arial Narrow"/>
                <w:sz w:val="22"/>
                <w:szCs w:val="22"/>
              </w:rPr>
              <w:t xml:space="preserve"> Pismeni ispit.</w:t>
            </w:r>
          </w:p>
        </w:tc>
        <w:tc>
          <w:tcPr>
            <w:tcW w:w="1111" w:type="dxa"/>
            <w:vAlign w:val="center"/>
            <w:hideMark/>
          </w:tcPr>
          <w:p w14:paraId="7EBDE2C9" w14:textId="77777777" w:rsidR="00056385" w:rsidRPr="008E78C0" w:rsidRDefault="00056385" w:rsidP="00306E88">
            <w:pPr>
              <w:spacing w:line="240" w:lineRule="auto"/>
              <w:ind w:right="-23"/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E78C0">
              <w:rPr>
                <w:rFonts w:ascii="Arial Narrow" w:eastAsia="Arial Narrow" w:hAnsi="Arial Narrow"/>
                <w:bCs/>
                <w:sz w:val="22"/>
                <w:szCs w:val="22"/>
              </w:rPr>
              <w:t>16</w:t>
            </w:r>
          </w:p>
        </w:tc>
      </w:tr>
      <w:tr w:rsidR="00056385" w:rsidRPr="008E78C0" w14:paraId="16A3BBD6" w14:textId="77777777" w:rsidTr="008E78C0">
        <w:trPr>
          <w:trHeight w:val="510"/>
        </w:trPr>
        <w:tc>
          <w:tcPr>
            <w:tcW w:w="1453" w:type="dxa"/>
            <w:vAlign w:val="center"/>
            <w:hideMark/>
          </w:tcPr>
          <w:p w14:paraId="32F65E1C" w14:textId="58B094BD" w:rsidR="00056385" w:rsidRPr="008E78C0" w:rsidRDefault="00056385" w:rsidP="00306E88">
            <w:pPr>
              <w:spacing w:line="240" w:lineRule="auto"/>
              <w:ind w:right="-23"/>
              <w:contextualSpacing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8E78C0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 </w:t>
            </w:r>
            <w:r w:rsidR="003A08E3">
              <w:rPr>
                <w:rFonts w:ascii="Arial Narrow" w:eastAsia="Arial Narrow" w:hAnsi="Arial Narrow"/>
                <w:bCs/>
                <w:sz w:val="22"/>
                <w:szCs w:val="22"/>
              </w:rPr>
              <w:t>IU 6</w:t>
            </w:r>
            <w:r w:rsidR="00306E88">
              <w:rPr>
                <w:rFonts w:ascii="Arial Narrow" w:eastAsia="Arial Narrow" w:hAnsi="Arial Narrow"/>
                <w:bCs/>
                <w:sz w:val="22"/>
                <w:szCs w:val="22"/>
              </w:rPr>
              <w:t>.</w:t>
            </w:r>
          </w:p>
        </w:tc>
        <w:tc>
          <w:tcPr>
            <w:tcW w:w="3732" w:type="dxa"/>
            <w:vAlign w:val="center"/>
            <w:hideMark/>
          </w:tcPr>
          <w:p w14:paraId="30853156" w14:textId="77777777" w:rsidR="00056385" w:rsidRPr="008E78C0" w:rsidRDefault="00056385" w:rsidP="00306E88">
            <w:pPr>
              <w:spacing w:line="240" w:lineRule="auto"/>
              <w:ind w:right="-23"/>
              <w:contextualSpacing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8E78C0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 </w:t>
            </w:r>
            <w:r w:rsidRPr="008E78C0">
              <w:rPr>
                <w:rFonts w:ascii="Arial Narrow" w:eastAsia="Arial Narrow" w:hAnsi="Arial Narrow"/>
                <w:bCs/>
                <w:sz w:val="22"/>
                <w:szCs w:val="22"/>
              </w:rPr>
              <w:t>N.J.12, N.J.17. Predavanja, vježbe-izrada/računanje zadataka.</w:t>
            </w:r>
          </w:p>
        </w:tc>
        <w:tc>
          <w:tcPr>
            <w:tcW w:w="3026" w:type="dxa"/>
            <w:vAlign w:val="center"/>
          </w:tcPr>
          <w:p w14:paraId="00C28FEE" w14:textId="212C54B2" w:rsidR="00056385" w:rsidRPr="008E78C0" w:rsidRDefault="0065232F" w:rsidP="00306E88">
            <w:pPr>
              <w:spacing w:line="240" w:lineRule="auto"/>
              <w:ind w:right="-23"/>
              <w:contextualSpacing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eastAsia="Arial Narrow" w:hAnsi="Arial Narrow"/>
                <w:bCs/>
                <w:sz w:val="22"/>
                <w:szCs w:val="22"/>
              </w:rPr>
              <w:t>Povezati</w:t>
            </w:r>
            <w:r w:rsidR="00056385" w:rsidRPr="008E78C0">
              <w:rPr>
                <w:rFonts w:ascii="Arial Narrow" w:eastAsia="Arial Narrow" w:hAnsi="Arial Narrow"/>
                <w:bCs/>
                <w:sz w:val="22"/>
                <w:szCs w:val="22"/>
              </w:rPr>
              <w:t xml:space="preserve"> ključne čimbenike kontrole procesa odlučivanja (6 boda) te ih usporediti sa primjerima dobre prakse (6 boda).</w:t>
            </w:r>
            <w:r w:rsidR="00056385" w:rsidRPr="008E78C0">
              <w:rPr>
                <w:rFonts w:ascii="Arial Narrow" w:hAnsi="Arial Narrow"/>
                <w:sz w:val="22"/>
                <w:szCs w:val="22"/>
              </w:rPr>
              <w:t xml:space="preserve"> Pismeni ispit.</w:t>
            </w:r>
          </w:p>
        </w:tc>
        <w:tc>
          <w:tcPr>
            <w:tcW w:w="1111" w:type="dxa"/>
            <w:vAlign w:val="center"/>
            <w:hideMark/>
          </w:tcPr>
          <w:p w14:paraId="43184F37" w14:textId="77777777" w:rsidR="00056385" w:rsidRPr="008E78C0" w:rsidRDefault="00056385" w:rsidP="00306E88">
            <w:pPr>
              <w:spacing w:line="240" w:lineRule="auto"/>
              <w:ind w:right="-23"/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E78C0">
              <w:rPr>
                <w:rFonts w:ascii="Arial Narrow" w:eastAsia="Arial Narrow" w:hAnsi="Arial Narrow"/>
                <w:bCs/>
                <w:sz w:val="22"/>
                <w:szCs w:val="22"/>
              </w:rPr>
              <w:t>20</w:t>
            </w:r>
          </w:p>
        </w:tc>
      </w:tr>
    </w:tbl>
    <w:p w14:paraId="5D08592B" w14:textId="77777777" w:rsidR="00F21861" w:rsidRPr="006931D0" w:rsidRDefault="00F21861" w:rsidP="00F21861">
      <w:pPr>
        <w:tabs>
          <w:tab w:val="left" w:pos="1280"/>
        </w:tabs>
        <w:spacing w:after="0" w:line="240" w:lineRule="auto"/>
        <w:ind w:right="-20"/>
        <w:rPr>
          <w:rFonts w:eastAsia="Arial Narrow"/>
          <w:i/>
        </w:rPr>
      </w:pPr>
    </w:p>
    <w:p w14:paraId="0BE4644B" w14:textId="03B61E23" w:rsidR="001B6F77" w:rsidRPr="008E78C0" w:rsidRDefault="001B6F77" w:rsidP="00306E88">
      <w:pPr>
        <w:spacing w:before="74" w:line="240" w:lineRule="auto"/>
        <w:ind w:right="-284"/>
        <w:contextualSpacing/>
        <w:jc w:val="both"/>
        <w:rPr>
          <w:rFonts w:ascii="Arial Narrow" w:eastAsia="Arial Narrow" w:hAnsi="Arial Narrow"/>
          <w:b/>
          <w:bCs/>
          <w:w w:val="99"/>
        </w:rPr>
      </w:pPr>
      <w:r w:rsidRPr="008E78C0">
        <w:rPr>
          <w:rFonts w:ascii="Arial Narrow" w:eastAsia="Arial Narrow" w:hAnsi="Arial Narrow"/>
          <w:b/>
          <w:bCs/>
          <w:spacing w:val="1"/>
        </w:rPr>
        <w:t>6</w:t>
      </w:r>
      <w:r w:rsidRPr="008E78C0">
        <w:rPr>
          <w:rFonts w:ascii="Arial Narrow" w:eastAsia="Arial Narrow" w:hAnsi="Arial Narrow"/>
          <w:b/>
          <w:bCs/>
        </w:rPr>
        <w:t>.</w:t>
      </w:r>
      <w:r w:rsidRPr="008E78C0">
        <w:rPr>
          <w:rFonts w:ascii="Arial Narrow" w:eastAsia="Arial Narrow" w:hAnsi="Arial Narrow"/>
          <w:b/>
          <w:bCs/>
          <w:spacing w:val="-4"/>
        </w:rPr>
        <w:t xml:space="preserve"> </w:t>
      </w:r>
      <w:r w:rsidRPr="008E78C0">
        <w:rPr>
          <w:rFonts w:ascii="Arial Narrow" w:eastAsia="Arial Narrow" w:hAnsi="Arial Narrow"/>
          <w:b/>
          <w:bCs/>
          <w:spacing w:val="-2"/>
        </w:rPr>
        <w:t>P</w:t>
      </w:r>
      <w:r w:rsidRPr="008E78C0">
        <w:rPr>
          <w:rFonts w:ascii="Arial Narrow" w:eastAsia="Arial Narrow" w:hAnsi="Arial Narrow"/>
          <w:b/>
          <w:bCs/>
        </w:rPr>
        <w:t>o</w:t>
      </w:r>
      <w:r w:rsidRPr="008E78C0">
        <w:rPr>
          <w:rFonts w:ascii="Arial Narrow" w:eastAsia="Arial Narrow" w:hAnsi="Arial Narrow"/>
          <w:b/>
          <w:bCs/>
          <w:spacing w:val="4"/>
        </w:rPr>
        <w:t>p</w:t>
      </w:r>
      <w:r w:rsidRPr="008E78C0">
        <w:rPr>
          <w:rFonts w:ascii="Arial Narrow" w:eastAsia="Arial Narrow" w:hAnsi="Arial Narrow"/>
          <w:b/>
          <w:bCs/>
          <w:spacing w:val="-2"/>
        </w:rPr>
        <w:t>i</w:t>
      </w:r>
      <w:r w:rsidRPr="008E78C0">
        <w:rPr>
          <w:rFonts w:ascii="Arial Narrow" w:eastAsia="Arial Narrow" w:hAnsi="Arial Narrow"/>
          <w:b/>
          <w:bCs/>
        </w:rPr>
        <w:t xml:space="preserve">s </w:t>
      </w:r>
      <w:r w:rsidR="00D30834" w:rsidRPr="008E78C0">
        <w:rPr>
          <w:rFonts w:ascii="Arial Narrow" w:eastAsia="Arial Narrow" w:hAnsi="Arial Narrow"/>
          <w:b/>
          <w:bCs/>
        </w:rPr>
        <w:t xml:space="preserve">ispitne </w:t>
      </w:r>
      <w:r w:rsidRPr="008E78C0">
        <w:rPr>
          <w:rFonts w:ascii="Arial Narrow" w:eastAsia="Arial Narrow" w:hAnsi="Arial Narrow"/>
          <w:b/>
          <w:bCs/>
          <w:spacing w:val="3"/>
        </w:rPr>
        <w:t>l</w:t>
      </w:r>
      <w:r w:rsidRPr="008E78C0">
        <w:rPr>
          <w:rFonts w:ascii="Arial Narrow" w:eastAsia="Arial Narrow" w:hAnsi="Arial Narrow"/>
          <w:b/>
          <w:bCs/>
          <w:spacing w:val="-2"/>
        </w:rPr>
        <w:t>i</w:t>
      </w:r>
      <w:r w:rsidRPr="008E78C0">
        <w:rPr>
          <w:rFonts w:ascii="Arial Narrow" w:eastAsia="Arial Narrow" w:hAnsi="Arial Narrow"/>
          <w:b/>
          <w:bCs/>
          <w:spacing w:val="1"/>
          <w:w w:val="99"/>
        </w:rPr>
        <w:t>t</w:t>
      </w:r>
      <w:r w:rsidRPr="008E78C0">
        <w:rPr>
          <w:rFonts w:ascii="Arial Narrow" w:eastAsia="Arial Narrow" w:hAnsi="Arial Narrow"/>
          <w:b/>
          <w:bCs/>
          <w:spacing w:val="1"/>
        </w:rPr>
        <w:t>e</w:t>
      </w:r>
      <w:r w:rsidRPr="008E78C0">
        <w:rPr>
          <w:rFonts w:ascii="Arial Narrow" w:eastAsia="Arial Narrow" w:hAnsi="Arial Narrow"/>
          <w:b/>
          <w:bCs/>
          <w:w w:val="99"/>
        </w:rPr>
        <w:t>rature</w:t>
      </w:r>
    </w:p>
    <w:p w14:paraId="78467C7A" w14:textId="30CBB1D4" w:rsidR="00056385" w:rsidRPr="008E78C0" w:rsidRDefault="00056385" w:rsidP="00306E88">
      <w:pPr>
        <w:spacing w:line="240" w:lineRule="auto"/>
        <w:contextualSpacing/>
        <w:jc w:val="both"/>
        <w:rPr>
          <w:rFonts w:ascii="Arial Narrow" w:hAnsi="Arial Narrow"/>
          <w:bCs/>
        </w:rPr>
      </w:pPr>
      <w:r w:rsidRPr="008E78C0">
        <w:rPr>
          <w:rFonts w:ascii="Arial Narrow" w:hAnsi="Arial Narrow"/>
          <w:bCs/>
        </w:rPr>
        <w:t>Obavezna literatura:</w:t>
      </w:r>
    </w:p>
    <w:p w14:paraId="149EC69F" w14:textId="3209AEDF" w:rsidR="00056385" w:rsidRPr="008E78C0" w:rsidRDefault="00056385" w:rsidP="00306E88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Arial Narrow" w:hAnsi="Arial Narrow"/>
          <w:bCs/>
        </w:rPr>
      </w:pPr>
      <w:r w:rsidRPr="008E78C0">
        <w:rPr>
          <w:rFonts w:ascii="Arial Narrow" w:hAnsi="Arial Narrow"/>
          <w:bCs/>
        </w:rPr>
        <w:t xml:space="preserve"> Sikavica, P., i dr.: “Poslovno odlučivanje”, Informator, Zagreb, 1999.</w:t>
      </w:r>
    </w:p>
    <w:p w14:paraId="099DAFE9" w14:textId="38866D37" w:rsidR="00056385" w:rsidRPr="008E78C0" w:rsidRDefault="00056385" w:rsidP="00306E88">
      <w:pPr>
        <w:spacing w:line="240" w:lineRule="auto"/>
        <w:contextualSpacing/>
        <w:jc w:val="both"/>
        <w:rPr>
          <w:rFonts w:ascii="Arial Narrow" w:hAnsi="Arial Narrow"/>
          <w:bCs/>
        </w:rPr>
      </w:pPr>
      <w:r w:rsidRPr="008E78C0">
        <w:rPr>
          <w:rFonts w:ascii="Arial Narrow" w:hAnsi="Arial Narrow"/>
          <w:bCs/>
        </w:rPr>
        <w:t>Dodatna literatura:</w:t>
      </w:r>
    </w:p>
    <w:p w14:paraId="017223DD" w14:textId="77777777" w:rsidR="00056385" w:rsidRPr="008E78C0" w:rsidRDefault="00056385" w:rsidP="00306E88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Arial Narrow" w:hAnsi="Arial Narrow"/>
        </w:rPr>
      </w:pPr>
      <w:r w:rsidRPr="008E78C0">
        <w:rPr>
          <w:rFonts w:ascii="Arial Narrow" w:hAnsi="Arial Narrow"/>
          <w:bCs/>
        </w:rPr>
        <w:t>Harrison, E. F.: The Managerial Decision-Making Process, Boston, 1998</w:t>
      </w:r>
    </w:p>
    <w:p w14:paraId="12D67AD4" w14:textId="77777777" w:rsidR="00056385" w:rsidRPr="008E78C0" w:rsidRDefault="00056385" w:rsidP="00306E88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Arial Narrow" w:hAnsi="Arial Narrow"/>
        </w:rPr>
      </w:pPr>
      <w:r w:rsidRPr="008E78C0">
        <w:rPr>
          <w:rFonts w:ascii="Arial Narrow" w:hAnsi="Arial Narrow"/>
          <w:bCs/>
        </w:rPr>
        <w:t>Baračkai, Z.. „I u e-doba odlučuje čovjek“, Sinergija, Zagreb, 2004.</w:t>
      </w:r>
    </w:p>
    <w:p w14:paraId="0AABF7B7" w14:textId="77777777" w:rsidR="00DE7644" w:rsidRPr="008E78C0" w:rsidRDefault="00DE7644" w:rsidP="00306E88">
      <w:pPr>
        <w:spacing w:line="240" w:lineRule="auto"/>
        <w:ind w:right="-20"/>
        <w:contextualSpacing/>
        <w:jc w:val="both"/>
        <w:rPr>
          <w:rFonts w:ascii="Arial Narrow" w:eastAsia="Arial Narrow" w:hAnsi="Arial Narrow"/>
          <w:b/>
          <w:position w:val="-1"/>
        </w:rPr>
      </w:pPr>
    </w:p>
    <w:p w14:paraId="2F88EA5B" w14:textId="468F8346" w:rsidR="001B6F77" w:rsidRPr="008E78C0" w:rsidRDefault="001B6F77" w:rsidP="00306E88">
      <w:pPr>
        <w:spacing w:line="276" w:lineRule="auto"/>
        <w:ind w:right="-20"/>
        <w:contextualSpacing/>
        <w:jc w:val="both"/>
        <w:rPr>
          <w:rFonts w:ascii="Arial Narrow" w:eastAsia="Arial Narrow" w:hAnsi="Arial Narrow"/>
          <w:b/>
          <w:position w:val="-1"/>
        </w:rPr>
      </w:pPr>
      <w:r w:rsidRPr="008E78C0">
        <w:rPr>
          <w:rFonts w:ascii="Arial Narrow" w:eastAsia="Arial Narrow" w:hAnsi="Arial Narrow"/>
          <w:b/>
          <w:position w:val="-1"/>
        </w:rPr>
        <w:t xml:space="preserve">7. </w:t>
      </w:r>
      <w:r w:rsidR="005B2962" w:rsidRPr="008E78C0">
        <w:rPr>
          <w:rFonts w:ascii="Arial Narrow" w:eastAsia="Arial Narrow" w:hAnsi="Arial Narrow"/>
          <w:b/>
          <w:position w:val="-1"/>
        </w:rPr>
        <w:t>Jezik izvođenja nastave</w:t>
      </w:r>
    </w:p>
    <w:p w14:paraId="5F2792D9" w14:textId="1714F7EE" w:rsidR="001B6F77" w:rsidRPr="008E78C0" w:rsidRDefault="008E78C0" w:rsidP="00306E88">
      <w:pPr>
        <w:spacing w:line="276" w:lineRule="auto"/>
        <w:ind w:right="-20"/>
        <w:contextualSpacing/>
        <w:jc w:val="both"/>
        <w:rPr>
          <w:rFonts w:ascii="Arial Narrow" w:eastAsia="Arial Narrow" w:hAnsi="Arial Narrow"/>
          <w:bCs/>
          <w:position w:val="-1"/>
        </w:rPr>
      </w:pPr>
      <w:r>
        <w:rPr>
          <w:rFonts w:ascii="Arial Narrow" w:eastAsia="Arial Narrow" w:hAnsi="Arial Narrow"/>
          <w:bCs/>
          <w:position w:val="-1"/>
        </w:rPr>
        <w:t>Nastava se izvodi na hrvatskom jeziku.</w:t>
      </w:r>
    </w:p>
    <w:p w14:paraId="588E87F3" w14:textId="77777777" w:rsidR="00DE7644" w:rsidRPr="008E78C0" w:rsidRDefault="00DE7644" w:rsidP="00306E88">
      <w:pPr>
        <w:spacing w:line="276" w:lineRule="auto"/>
        <w:ind w:right="-20"/>
        <w:contextualSpacing/>
        <w:jc w:val="right"/>
        <w:rPr>
          <w:rFonts w:ascii="Arial Narrow" w:eastAsia="Arial Narrow" w:hAnsi="Arial Narrow"/>
          <w:position w:val="-1"/>
        </w:rPr>
      </w:pPr>
      <w:r w:rsidRPr="008E78C0">
        <w:rPr>
          <w:rFonts w:ascii="Arial Narrow" w:eastAsia="Arial Narrow" w:hAnsi="Arial Narrow"/>
          <w:position w:val="-1"/>
        </w:rPr>
        <w:t>Nositelj kolegija:</w:t>
      </w:r>
    </w:p>
    <w:p w14:paraId="6F026777" w14:textId="7A3346A6" w:rsidR="00DE7644" w:rsidRPr="008E78C0" w:rsidRDefault="00306E88" w:rsidP="00306E88">
      <w:pPr>
        <w:spacing w:line="276" w:lineRule="auto"/>
        <w:contextualSpacing/>
        <w:jc w:val="right"/>
        <w:rPr>
          <w:rFonts w:ascii="Arial Narrow" w:hAnsi="Arial Narrow"/>
        </w:rPr>
      </w:pPr>
      <w:r>
        <w:rPr>
          <w:rFonts w:ascii="Arial Narrow" w:hAnsi="Arial Narrow"/>
        </w:rPr>
        <w:t>d</w:t>
      </w:r>
      <w:r w:rsidR="00DE7644" w:rsidRPr="008E78C0">
        <w:rPr>
          <w:rFonts w:ascii="Arial Narrow" w:hAnsi="Arial Narrow"/>
        </w:rPr>
        <w:t xml:space="preserve">r. sc. Krunoslav Škrlec, prof. </w:t>
      </w:r>
      <w:r w:rsidR="008E78C0">
        <w:rPr>
          <w:rFonts w:ascii="Arial Narrow" w:hAnsi="Arial Narrow"/>
        </w:rPr>
        <w:t>struč. stud.</w:t>
      </w:r>
    </w:p>
    <w:p w14:paraId="68F5E423" w14:textId="77777777" w:rsidR="001B6F77" w:rsidRPr="008E78C0" w:rsidRDefault="001B6F77" w:rsidP="00306E88">
      <w:pPr>
        <w:spacing w:line="240" w:lineRule="auto"/>
        <w:contextualSpacing/>
        <w:rPr>
          <w:rFonts w:ascii="Arial Narrow" w:hAnsi="Arial Narrow"/>
        </w:rPr>
      </w:pPr>
    </w:p>
    <w:p w14:paraId="3C3E068E" w14:textId="7AA8948F" w:rsidR="001B6F77" w:rsidRPr="008E78C0" w:rsidRDefault="001B6F77" w:rsidP="00306E88">
      <w:pPr>
        <w:spacing w:line="240" w:lineRule="auto"/>
        <w:contextualSpacing/>
        <w:rPr>
          <w:rFonts w:ascii="Arial Narrow" w:hAnsi="Arial Narrow"/>
        </w:rPr>
      </w:pPr>
      <w:r w:rsidRPr="008E78C0">
        <w:rPr>
          <w:rFonts w:ascii="Arial Narrow" w:hAnsi="Arial Narrow"/>
        </w:rPr>
        <w:t xml:space="preserve">U Križevcima, </w:t>
      </w:r>
      <w:r w:rsidR="0065232F">
        <w:rPr>
          <w:rFonts w:ascii="Arial Narrow" w:hAnsi="Arial Narrow"/>
        </w:rPr>
        <w:t>svibanj</w:t>
      </w:r>
      <w:r w:rsidRPr="008E78C0">
        <w:rPr>
          <w:rFonts w:ascii="Arial Narrow" w:hAnsi="Arial Narrow"/>
        </w:rPr>
        <w:t xml:space="preserve"> </w:t>
      </w:r>
      <w:r w:rsidR="0065232F">
        <w:rPr>
          <w:rFonts w:ascii="Arial Narrow" w:hAnsi="Arial Narrow"/>
        </w:rPr>
        <w:t>2024</w:t>
      </w:r>
      <w:bookmarkStart w:id="1" w:name="_GoBack"/>
      <w:bookmarkEnd w:id="1"/>
      <w:r w:rsidRPr="008E78C0">
        <w:rPr>
          <w:rFonts w:ascii="Arial Narrow" w:hAnsi="Arial Narrow"/>
        </w:rPr>
        <w:t>.</w:t>
      </w:r>
    </w:p>
    <w:sectPr w:rsidR="001B6F77" w:rsidRPr="008E78C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050A4"/>
    <w:multiLevelType w:val="hybridMultilevel"/>
    <w:tmpl w:val="ED58107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964890"/>
    <w:multiLevelType w:val="hybridMultilevel"/>
    <w:tmpl w:val="62ACE2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F30B0"/>
    <w:multiLevelType w:val="hybridMultilevel"/>
    <w:tmpl w:val="B3E840C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038FE"/>
    <w:multiLevelType w:val="hybridMultilevel"/>
    <w:tmpl w:val="264805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2E1B75"/>
    <w:multiLevelType w:val="hybridMultilevel"/>
    <w:tmpl w:val="9A1C9F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CF2976"/>
    <w:multiLevelType w:val="hybridMultilevel"/>
    <w:tmpl w:val="DC30D9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4572A5"/>
    <w:multiLevelType w:val="hybridMultilevel"/>
    <w:tmpl w:val="C33200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277C8B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EA19F0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F11B66"/>
    <w:multiLevelType w:val="hybridMultilevel"/>
    <w:tmpl w:val="94AAA5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732A64"/>
    <w:multiLevelType w:val="hybridMultilevel"/>
    <w:tmpl w:val="F1D8B37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EDCC1A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82092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46EF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CAAB5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78141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409C6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F6A10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BA45C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AA1535"/>
    <w:multiLevelType w:val="hybridMultilevel"/>
    <w:tmpl w:val="AED0FC04"/>
    <w:lvl w:ilvl="0" w:tplc="B162778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8A330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C4087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6ABA2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42FF7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4EF9E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E0DEB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92289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AA247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E17D9C"/>
    <w:multiLevelType w:val="hybridMultilevel"/>
    <w:tmpl w:val="4AE81A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10A294C"/>
    <w:multiLevelType w:val="hybridMultilevel"/>
    <w:tmpl w:val="F288F0D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0E4F0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7416C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2EAF5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22EDA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04C90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E8FE8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ECDA9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E8B10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5A77C9"/>
    <w:multiLevelType w:val="hybridMultilevel"/>
    <w:tmpl w:val="CE1C9284"/>
    <w:lvl w:ilvl="0" w:tplc="7E6450D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0A180F"/>
    <w:multiLevelType w:val="hybridMultilevel"/>
    <w:tmpl w:val="E168D116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680200"/>
    <w:multiLevelType w:val="hybridMultilevel"/>
    <w:tmpl w:val="D5140370"/>
    <w:lvl w:ilvl="0" w:tplc="041A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5F266E93"/>
    <w:multiLevelType w:val="hybridMultilevel"/>
    <w:tmpl w:val="E8FEFE62"/>
    <w:lvl w:ilvl="0" w:tplc="7EF4E49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DCC1A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82092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46EF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CAAB5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78141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409C6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F6A10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BA45C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3E7DB9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C40E22"/>
    <w:multiLevelType w:val="hybridMultilevel"/>
    <w:tmpl w:val="A828973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7AA2D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4E2D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0EDB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2640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5C18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728E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74F7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C4A6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6854076"/>
    <w:multiLevelType w:val="hybridMultilevel"/>
    <w:tmpl w:val="46FCBD4C"/>
    <w:lvl w:ilvl="0" w:tplc="04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AA2D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4E2D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0EDB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2640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5C18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728E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74F7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C4A6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675E40C6"/>
    <w:multiLevelType w:val="hybridMultilevel"/>
    <w:tmpl w:val="487E925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4D1990"/>
    <w:multiLevelType w:val="hybridMultilevel"/>
    <w:tmpl w:val="AE34832A"/>
    <w:lvl w:ilvl="0" w:tplc="041A0001">
      <w:start w:val="1"/>
      <w:numFmt w:val="bullet"/>
      <w:lvlText w:val=""/>
      <w:lvlJc w:val="left"/>
      <w:pPr>
        <w:ind w:left="39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1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55" w:hanging="360"/>
      </w:pPr>
      <w:rPr>
        <w:rFonts w:ascii="Wingdings" w:hAnsi="Wingdings" w:hint="default"/>
      </w:rPr>
    </w:lvl>
  </w:abstractNum>
  <w:abstractNum w:abstractNumId="23" w15:restartNumberingAfterBreak="0">
    <w:nsid w:val="69176C6F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4C0A54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B64FFC"/>
    <w:multiLevelType w:val="hybridMultilevel"/>
    <w:tmpl w:val="D8C6C0F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5E032B"/>
    <w:multiLevelType w:val="hybridMultilevel"/>
    <w:tmpl w:val="7722F4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E12ED7"/>
    <w:multiLevelType w:val="hybridMultilevel"/>
    <w:tmpl w:val="34167C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620DF5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70783D"/>
    <w:multiLevelType w:val="multilevel"/>
    <w:tmpl w:val="936295E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23"/>
  </w:num>
  <w:num w:numId="3">
    <w:abstractNumId w:val="15"/>
  </w:num>
  <w:num w:numId="4">
    <w:abstractNumId w:val="29"/>
  </w:num>
  <w:num w:numId="5">
    <w:abstractNumId w:val="28"/>
  </w:num>
  <w:num w:numId="6">
    <w:abstractNumId w:val="9"/>
  </w:num>
  <w:num w:numId="7">
    <w:abstractNumId w:val="6"/>
  </w:num>
  <w:num w:numId="8">
    <w:abstractNumId w:val="7"/>
  </w:num>
  <w:num w:numId="9">
    <w:abstractNumId w:val="18"/>
  </w:num>
  <w:num w:numId="10">
    <w:abstractNumId w:val="14"/>
  </w:num>
  <w:num w:numId="11">
    <w:abstractNumId w:val="12"/>
  </w:num>
  <w:num w:numId="12">
    <w:abstractNumId w:val="0"/>
  </w:num>
  <w:num w:numId="13">
    <w:abstractNumId w:val="24"/>
  </w:num>
  <w:num w:numId="14">
    <w:abstractNumId w:val="10"/>
  </w:num>
  <w:num w:numId="15">
    <w:abstractNumId w:val="19"/>
  </w:num>
  <w:num w:numId="16">
    <w:abstractNumId w:val="5"/>
  </w:num>
  <w:num w:numId="17">
    <w:abstractNumId w:val="22"/>
  </w:num>
  <w:num w:numId="18">
    <w:abstractNumId w:val="21"/>
  </w:num>
  <w:num w:numId="19">
    <w:abstractNumId w:val="25"/>
  </w:num>
  <w:num w:numId="20">
    <w:abstractNumId w:val="2"/>
  </w:num>
  <w:num w:numId="21">
    <w:abstractNumId w:val="26"/>
  </w:num>
  <w:num w:numId="22">
    <w:abstractNumId w:val="1"/>
  </w:num>
  <w:num w:numId="23">
    <w:abstractNumId w:val="3"/>
  </w:num>
  <w:num w:numId="24">
    <w:abstractNumId w:val="4"/>
  </w:num>
  <w:num w:numId="25">
    <w:abstractNumId w:val="13"/>
  </w:num>
  <w:num w:numId="26">
    <w:abstractNumId w:val="27"/>
  </w:num>
  <w:num w:numId="27">
    <w:abstractNumId w:val="17"/>
  </w:num>
  <w:num w:numId="28">
    <w:abstractNumId w:val="20"/>
  </w:num>
  <w:num w:numId="29">
    <w:abstractNumId w:val="11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04B"/>
    <w:rsid w:val="000143D4"/>
    <w:rsid w:val="000521EA"/>
    <w:rsid w:val="00053BA0"/>
    <w:rsid w:val="00056385"/>
    <w:rsid w:val="00060AA6"/>
    <w:rsid w:val="000818F6"/>
    <w:rsid w:val="0009200D"/>
    <w:rsid w:val="000A58B8"/>
    <w:rsid w:val="000A7EA7"/>
    <w:rsid w:val="000C448E"/>
    <w:rsid w:val="000C66EB"/>
    <w:rsid w:val="000D6F3F"/>
    <w:rsid w:val="000F34E6"/>
    <w:rsid w:val="00101BAD"/>
    <w:rsid w:val="00123A9B"/>
    <w:rsid w:val="00126C8F"/>
    <w:rsid w:val="00131490"/>
    <w:rsid w:val="00147BC0"/>
    <w:rsid w:val="00185CC5"/>
    <w:rsid w:val="00185DC4"/>
    <w:rsid w:val="001B6F77"/>
    <w:rsid w:val="001D4623"/>
    <w:rsid w:val="001F3481"/>
    <w:rsid w:val="00227EC6"/>
    <w:rsid w:val="00241469"/>
    <w:rsid w:val="00276144"/>
    <w:rsid w:val="00282A73"/>
    <w:rsid w:val="0028521A"/>
    <w:rsid w:val="002B0493"/>
    <w:rsid w:val="002C73A3"/>
    <w:rsid w:val="002F1FFB"/>
    <w:rsid w:val="00306E88"/>
    <w:rsid w:val="003228CE"/>
    <w:rsid w:val="00360882"/>
    <w:rsid w:val="0036390D"/>
    <w:rsid w:val="00374491"/>
    <w:rsid w:val="00391639"/>
    <w:rsid w:val="003A08E3"/>
    <w:rsid w:val="003D0FCD"/>
    <w:rsid w:val="003E168A"/>
    <w:rsid w:val="003F616A"/>
    <w:rsid w:val="00401F3E"/>
    <w:rsid w:val="00440CBC"/>
    <w:rsid w:val="00443DC8"/>
    <w:rsid w:val="00477E40"/>
    <w:rsid w:val="0049143D"/>
    <w:rsid w:val="004A536C"/>
    <w:rsid w:val="004D3312"/>
    <w:rsid w:val="004F094D"/>
    <w:rsid w:val="00513691"/>
    <w:rsid w:val="00530550"/>
    <w:rsid w:val="00535E7D"/>
    <w:rsid w:val="005715E5"/>
    <w:rsid w:val="00575D5B"/>
    <w:rsid w:val="00577366"/>
    <w:rsid w:val="005A501D"/>
    <w:rsid w:val="005B2962"/>
    <w:rsid w:val="005D0DA4"/>
    <w:rsid w:val="005E6818"/>
    <w:rsid w:val="006001E9"/>
    <w:rsid w:val="006062C7"/>
    <w:rsid w:val="0063254E"/>
    <w:rsid w:val="006467B6"/>
    <w:rsid w:val="0065232F"/>
    <w:rsid w:val="00681721"/>
    <w:rsid w:val="006931D0"/>
    <w:rsid w:val="006A71C1"/>
    <w:rsid w:val="0072353F"/>
    <w:rsid w:val="007A7FA4"/>
    <w:rsid w:val="007C5203"/>
    <w:rsid w:val="00850960"/>
    <w:rsid w:val="008920B3"/>
    <w:rsid w:val="008961F0"/>
    <w:rsid w:val="008A2813"/>
    <w:rsid w:val="008A63BE"/>
    <w:rsid w:val="008A6805"/>
    <w:rsid w:val="008C306F"/>
    <w:rsid w:val="008E78C0"/>
    <w:rsid w:val="0093110D"/>
    <w:rsid w:val="00932366"/>
    <w:rsid w:val="00996C4F"/>
    <w:rsid w:val="009A7B17"/>
    <w:rsid w:val="009B46CB"/>
    <w:rsid w:val="009E22DA"/>
    <w:rsid w:val="009F7328"/>
    <w:rsid w:val="00A22CF6"/>
    <w:rsid w:val="00AA780E"/>
    <w:rsid w:val="00AF23E6"/>
    <w:rsid w:val="00B6173A"/>
    <w:rsid w:val="00B6583A"/>
    <w:rsid w:val="00BD332F"/>
    <w:rsid w:val="00C227E8"/>
    <w:rsid w:val="00C334EC"/>
    <w:rsid w:val="00C65664"/>
    <w:rsid w:val="00C73F62"/>
    <w:rsid w:val="00C804E6"/>
    <w:rsid w:val="00C86021"/>
    <w:rsid w:val="00D30834"/>
    <w:rsid w:val="00D63460"/>
    <w:rsid w:val="00D77152"/>
    <w:rsid w:val="00D818FC"/>
    <w:rsid w:val="00DB76E7"/>
    <w:rsid w:val="00DC091C"/>
    <w:rsid w:val="00DE7644"/>
    <w:rsid w:val="00E0122B"/>
    <w:rsid w:val="00E072DC"/>
    <w:rsid w:val="00E37B6E"/>
    <w:rsid w:val="00E713BB"/>
    <w:rsid w:val="00E82CAC"/>
    <w:rsid w:val="00EA0B95"/>
    <w:rsid w:val="00EA2B7C"/>
    <w:rsid w:val="00EA7EB0"/>
    <w:rsid w:val="00EB414D"/>
    <w:rsid w:val="00F21861"/>
    <w:rsid w:val="00F25FB2"/>
    <w:rsid w:val="00F317C4"/>
    <w:rsid w:val="00F31EE4"/>
    <w:rsid w:val="00F34C9A"/>
    <w:rsid w:val="00F870A0"/>
    <w:rsid w:val="00FB0FAB"/>
    <w:rsid w:val="00FB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89322"/>
  <w15:chartTrackingRefBased/>
  <w15:docId w15:val="{990F50BB-E4C5-448A-89F5-85AAD0FD7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36C"/>
    <w:rPr>
      <w:rFonts w:ascii="Times New Roman" w:hAnsi="Times New Roman" w:cs="Times New Roman"/>
      <w:sz w:val="24"/>
      <w:szCs w:val="24"/>
      <w:lang w:val="hr-HR"/>
    </w:rPr>
  </w:style>
  <w:style w:type="paragraph" w:styleId="Naslov1">
    <w:name w:val="heading 1"/>
    <w:basedOn w:val="Normal"/>
    <w:link w:val="Naslov1Char"/>
    <w:qFormat/>
    <w:rsid w:val="001B6F77"/>
    <w:pPr>
      <w:spacing w:before="100" w:beforeAutospacing="1" w:after="100" w:afterAutospacing="1" w:line="360" w:lineRule="atLeast"/>
      <w:outlineLvl w:val="0"/>
    </w:pPr>
    <w:rPr>
      <w:rFonts w:eastAsia="Times New Roman"/>
      <w:b/>
      <w:bCs/>
      <w:color w:val="666666"/>
      <w:kern w:val="36"/>
      <w:sz w:val="36"/>
      <w:szCs w:val="36"/>
      <w:lang w:eastAsia="hr-HR"/>
    </w:rPr>
  </w:style>
  <w:style w:type="paragraph" w:styleId="Naslov2">
    <w:name w:val="heading 2"/>
    <w:basedOn w:val="Normal"/>
    <w:link w:val="Naslov2Char"/>
    <w:qFormat/>
    <w:rsid w:val="001B6F77"/>
    <w:pPr>
      <w:spacing w:after="0" w:line="270" w:lineRule="atLeast"/>
      <w:outlineLvl w:val="1"/>
    </w:pPr>
    <w:rPr>
      <w:rFonts w:eastAsia="Times New Roman"/>
      <w:b/>
      <w:bCs/>
      <w:color w:val="999999"/>
      <w:sz w:val="21"/>
      <w:szCs w:val="21"/>
      <w:lang w:eastAsia="hr-HR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B6F77"/>
    <w:pPr>
      <w:spacing w:before="240" w:after="60" w:line="276" w:lineRule="auto"/>
      <w:outlineLvl w:val="6"/>
    </w:pPr>
    <w:rPr>
      <w:rFonts w:ascii="Calibri Light" w:eastAsia="Times New Roman" w:hAnsi="Calibri Light"/>
      <w:i/>
      <w:iCs/>
      <w:color w:val="1F4D78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B6F77"/>
    <w:rPr>
      <w:rFonts w:ascii="Times New Roman" w:eastAsia="Times New Roman" w:hAnsi="Times New Roman" w:cs="Times New Roman"/>
      <w:b/>
      <w:bCs/>
      <w:color w:val="666666"/>
      <w:kern w:val="36"/>
      <w:sz w:val="36"/>
      <w:szCs w:val="36"/>
      <w:lang w:val="hr-HR" w:eastAsia="hr-HR"/>
    </w:rPr>
  </w:style>
  <w:style w:type="character" w:customStyle="1" w:styleId="Naslov2Char">
    <w:name w:val="Naslov 2 Char"/>
    <w:basedOn w:val="Zadanifontodlomka"/>
    <w:link w:val="Naslov2"/>
    <w:rsid w:val="001B6F77"/>
    <w:rPr>
      <w:rFonts w:ascii="Times New Roman" w:eastAsia="Times New Roman" w:hAnsi="Times New Roman" w:cs="Times New Roman"/>
      <w:b/>
      <w:bCs/>
      <w:color w:val="999999"/>
      <w:sz w:val="21"/>
      <w:szCs w:val="21"/>
      <w:lang w:val="hr-HR" w:eastAsia="hr-HR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B6F77"/>
    <w:rPr>
      <w:rFonts w:ascii="Calibri Light" w:eastAsia="Times New Roman" w:hAnsi="Calibri Light" w:cs="Times New Roman"/>
      <w:i/>
      <w:iCs/>
      <w:color w:val="1F4D78"/>
      <w:sz w:val="20"/>
      <w:szCs w:val="20"/>
      <w:lang w:val="hr-HR" w:eastAsia="hr-HR"/>
    </w:rPr>
  </w:style>
  <w:style w:type="paragraph" w:styleId="StandardWeb">
    <w:name w:val="Normal (Web)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character" w:styleId="Naglaeno">
    <w:name w:val="Strong"/>
    <w:qFormat/>
    <w:rsid w:val="001B6F77"/>
    <w:rPr>
      <w:rFonts w:cs="Times New Roman"/>
      <w:b/>
    </w:rPr>
  </w:style>
  <w:style w:type="paragraph" w:styleId="Odlomakpopisa">
    <w:name w:val="List Paragraph"/>
    <w:basedOn w:val="Normal"/>
    <w:uiPriority w:val="34"/>
    <w:qFormat/>
    <w:rsid w:val="001B6F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tyleLinespacing15lines">
    <w:name w:val="Style Line spacing:  1.5 lines"/>
    <w:basedOn w:val="Normal"/>
    <w:rsid w:val="001B6F77"/>
    <w:pPr>
      <w:spacing w:after="0" w:line="240" w:lineRule="auto"/>
      <w:jc w:val="both"/>
    </w:pPr>
    <w:rPr>
      <w:rFonts w:eastAsia="Times New Roman"/>
      <w:lang w:eastAsia="hr-HR"/>
    </w:rPr>
  </w:style>
  <w:style w:type="paragraph" w:customStyle="1" w:styleId="Default">
    <w:name w:val="Default"/>
    <w:rsid w:val="001B6F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hr-HR" w:eastAsia="hr-HR"/>
    </w:rPr>
  </w:style>
  <w:style w:type="paragraph" w:styleId="Tekstbalonia">
    <w:name w:val="Balloon Text"/>
    <w:basedOn w:val="Normal"/>
    <w:link w:val="TekstbaloniaChar"/>
    <w:rsid w:val="001B6F77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TekstbaloniaChar">
    <w:name w:val="Tekst balončića Char"/>
    <w:basedOn w:val="Zadanifontodlomka"/>
    <w:link w:val="Tekstbalonia"/>
    <w:rsid w:val="001B6F77"/>
    <w:rPr>
      <w:rFonts w:ascii="Tahoma" w:eastAsia="Calibri" w:hAnsi="Tahoma" w:cs="Tahoma"/>
      <w:sz w:val="16"/>
      <w:szCs w:val="16"/>
    </w:rPr>
  </w:style>
  <w:style w:type="paragraph" w:styleId="Uvuenotijeloteksta">
    <w:name w:val="Body Text Indent"/>
    <w:basedOn w:val="Normal"/>
    <w:link w:val="UvuenotijelotekstaChar"/>
    <w:uiPriority w:val="99"/>
    <w:rsid w:val="001B6F77"/>
    <w:pPr>
      <w:spacing w:after="0" w:line="240" w:lineRule="auto"/>
      <w:ind w:left="708"/>
      <w:jc w:val="both"/>
    </w:pPr>
    <w:rPr>
      <w:rFonts w:eastAsia="Times New Roman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table" w:styleId="Reetkatablice">
    <w:name w:val="Table Grid"/>
    <w:basedOn w:val="Obinatablica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uiPriority w:val="99"/>
    <w:rsid w:val="001B6F77"/>
    <w:rPr>
      <w:rFonts w:cs="Times New Roman"/>
      <w:color w:val="0000FF"/>
      <w:u w:val="single"/>
    </w:rPr>
  </w:style>
  <w:style w:type="paragraph" w:styleId="Tijeloteksta2">
    <w:name w:val="Body Text 2"/>
    <w:basedOn w:val="Normal"/>
    <w:link w:val="Tijeloteksta2Char"/>
    <w:uiPriority w:val="99"/>
    <w:rsid w:val="001B6F77"/>
    <w:pPr>
      <w:spacing w:after="120" w:line="480" w:lineRule="auto"/>
    </w:pPr>
    <w:rPr>
      <w:rFonts w:eastAsia="Times New Roman"/>
      <w:lang w:eastAsia="hr-HR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Odlomakpopisa1">
    <w:name w:val="Odlomak popisa1"/>
    <w:basedOn w:val="Normal"/>
    <w:uiPriority w:val="99"/>
    <w:qFormat/>
    <w:rsid w:val="001B6F77"/>
    <w:pPr>
      <w:spacing w:after="0" w:line="240" w:lineRule="auto"/>
      <w:ind w:left="720"/>
      <w:contextualSpacing/>
    </w:pPr>
    <w:rPr>
      <w:rFonts w:eastAsia="Times New Roman"/>
      <w:lang w:val="nl-NL" w:eastAsia="nl-NL"/>
    </w:rPr>
  </w:style>
  <w:style w:type="paragraph" w:styleId="Zaglavlje">
    <w:name w:val="header"/>
    <w:basedOn w:val="Normal"/>
    <w:link w:val="ZaglavljeChar"/>
    <w:uiPriority w:val="99"/>
    <w:rsid w:val="001B6F77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Cs w:val="20"/>
    </w:rPr>
  </w:style>
  <w:style w:type="character" w:customStyle="1" w:styleId="ZaglavljeChar">
    <w:name w:val="Zaglavlje Char"/>
    <w:basedOn w:val="Zadanifontodlomka"/>
    <w:link w:val="Zaglavlje"/>
    <w:uiPriority w:val="99"/>
    <w:rsid w:val="001B6F77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Bezproreda">
    <w:name w:val="No Spacing"/>
    <w:uiPriority w:val="1"/>
    <w:qFormat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customStyle="1" w:styleId="TableGrid2">
    <w:name w:val="Table Grid2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Bezpopisa"/>
    <w:uiPriority w:val="99"/>
    <w:semiHidden/>
    <w:unhideWhenUsed/>
    <w:rsid w:val="001B6F77"/>
  </w:style>
  <w:style w:type="numbering" w:customStyle="1" w:styleId="NoList11">
    <w:name w:val="No List11"/>
    <w:next w:val="Bezpopisa"/>
    <w:uiPriority w:val="99"/>
    <w:semiHidden/>
    <w:unhideWhenUsed/>
    <w:rsid w:val="001B6F77"/>
  </w:style>
  <w:style w:type="table" w:customStyle="1" w:styleId="TableGrid1">
    <w:name w:val="Table Grid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1B6F77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numbering" w:customStyle="1" w:styleId="NoList2">
    <w:name w:val="No List2"/>
    <w:next w:val="Bezpopisa"/>
    <w:uiPriority w:val="99"/>
    <w:semiHidden/>
    <w:unhideWhenUsed/>
    <w:rsid w:val="001B6F77"/>
  </w:style>
  <w:style w:type="character" w:customStyle="1" w:styleId="Heading2Char1">
    <w:name w:val="Heading 2 Char1"/>
    <w:uiPriority w:val="9"/>
    <w:semiHidden/>
    <w:rsid w:val="001B6F77"/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NoList3">
    <w:name w:val="No List3"/>
    <w:next w:val="Bezpopisa"/>
    <w:uiPriority w:val="99"/>
    <w:semiHidden/>
    <w:rsid w:val="001B6F77"/>
  </w:style>
  <w:style w:type="table" w:customStyle="1" w:styleId="TableGrid11">
    <w:name w:val="Table Grid11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Bezpopisa"/>
    <w:semiHidden/>
    <w:unhideWhenUsed/>
    <w:rsid w:val="001B6F77"/>
  </w:style>
  <w:style w:type="numbering" w:customStyle="1" w:styleId="NoList12">
    <w:name w:val="No List12"/>
    <w:next w:val="Bezpopisa"/>
    <w:uiPriority w:val="99"/>
    <w:semiHidden/>
    <w:unhideWhenUsed/>
    <w:rsid w:val="001B6F77"/>
  </w:style>
  <w:style w:type="table" w:customStyle="1" w:styleId="TableGrid3">
    <w:name w:val="Table Grid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Bezpopisa"/>
    <w:uiPriority w:val="99"/>
    <w:semiHidden/>
    <w:unhideWhenUsed/>
    <w:rsid w:val="001B6F77"/>
  </w:style>
  <w:style w:type="numbering" w:customStyle="1" w:styleId="NoList31">
    <w:name w:val="No List31"/>
    <w:next w:val="Bezpopisa"/>
    <w:uiPriority w:val="99"/>
    <w:semiHidden/>
    <w:rsid w:val="001B6F77"/>
  </w:style>
  <w:style w:type="table" w:customStyle="1" w:styleId="TableGrid12">
    <w:name w:val="Table Grid12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Bezpopisa"/>
    <w:uiPriority w:val="99"/>
    <w:semiHidden/>
    <w:unhideWhenUsed/>
    <w:rsid w:val="001B6F77"/>
  </w:style>
  <w:style w:type="numbering" w:customStyle="1" w:styleId="NoList6">
    <w:name w:val="No List6"/>
    <w:next w:val="Bezpopisa"/>
    <w:uiPriority w:val="99"/>
    <w:semiHidden/>
    <w:rsid w:val="001B6F77"/>
  </w:style>
  <w:style w:type="numbering" w:customStyle="1" w:styleId="NoList7">
    <w:name w:val="No List7"/>
    <w:next w:val="Bezpopisa"/>
    <w:uiPriority w:val="99"/>
    <w:semiHidden/>
    <w:unhideWhenUsed/>
    <w:rsid w:val="001B6F77"/>
  </w:style>
  <w:style w:type="numbering" w:customStyle="1" w:styleId="NoList8">
    <w:name w:val="No List8"/>
    <w:next w:val="Bezpopisa"/>
    <w:uiPriority w:val="99"/>
    <w:semiHidden/>
    <w:rsid w:val="001B6F77"/>
  </w:style>
  <w:style w:type="table" w:customStyle="1" w:styleId="TableGrid4">
    <w:name w:val="Table Grid4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Bezpopisa"/>
    <w:uiPriority w:val="99"/>
    <w:semiHidden/>
    <w:unhideWhenUsed/>
    <w:rsid w:val="001B6F77"/>
  </w:style>
  <w:style w:type="table" w:customStyle="1" w:styleId="TableGrid6">
    <w:name w:val="Table Grid6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Bezpopisa"/>
    <w:uiPriority w:val="99"/>
    <w:semiHidden/>
    <w:unhideWhenUsed/>
    <w:rsid w:val="001B6F77"/>
  </w:style>
  <w:style w:type="numbering" w:customStyle="1" w:styleId="NoList111">
    <w:name w:val="No List111"/>
    <w:next w:val="Bezpopisa"/>
    <w:uiPriority w:val="99"/>
    <w:semiHidden/>
    <w:unhideWhenUsed/>
    <w:rsid w:val="001B6F77"/>
  </w:style>
  <w:style w:type="table" w:customStyle="1" w:styleId="TableGrid13">
    <w:name w:val="Table Grid1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Bezpopisa"/>
    <w:uiPriority w:val="99"/>
    <w:semiHidden/>
    <w:unhideWhenUsed/>
    <w:rsid w:val="001B6F77"/>
  </w:style>
  <w:style w:type="numbering" w:customStyle="1" w:styleId="NoList32">
    <w:name w:val="No List32"/>
    <w:next w:val="Bezpopisa"/>
    <w:uiPriority w:val="99"/>
    <w:semiHidden/>
    <w:rsid w:val="001B6F77"/>
  </w:style>
  <w:style w:type="table" w:customStyle="1" w:styleId="TableGrid111">
    <w:name w:val="Table Grid111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Bezpopisa"/>
    <w:semiHidden/>
    <w:unhideWhenUsed/>
    <w:rsid w:val="001B6F77"/>
  </w:style>
  <w:style w:type="numbering" w:customStyle="1" w:styleId="NoList121">
    <w:name w:val="No List121"/>
    <w:next w:val="Bezpopisa"/>
    <w:uiPriority w:val="99"/>
    <w:semiHidden/>
    <w:unhideWhenUsed/>
    <w:rsid w:val="001B6F77"/>
  </w:style>
  <w:style w:type="table" w:customStyle="1" w:styleId="TableGrid31">
    <w:name w:val="Table Grid3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Bezpopisa"/>
    <w:uiPriority w:val="99"/>
    <w:semiHidden/>
    <w:unhideWhenUsed/>
    <w:rsid w:val="001B6F77"/>
  </w:style>
  <w:style w:type="numbering" w:customStyle="1" w:styleId="NoList311">
    <w:name w:val="No List311"/>
    <w:next w:val="Bezpopisa"/>
    <w:semiHidden/>
    <w:rsid w:val="001B6F77"/>
  </w:style>
  <w:style w:type="table" w:customStyle="1" w:styleId="TableGrid121">
    <w:name w:val="Table Grid121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Bezpopisa"/>
    <w:uiPriority w:val="99"/>
    <w:semiHidden/>
    <w:unhideWhenUsed/>
    <w:rsid w:val="001B6F77"/>
  </w:style>
  <w:style w:type="numbering" w:customStyle="1" w:styleId="NoList61">
    <w:name w:val="No List61"/>
    <w:next w:val="Bezpopisa"/>
    <w:uiPriority w:val="99"/>
    <w:semiHidden/>
    <w:rsid w:val="001B6F77"/>
  </w:style>
  <w:style w:type="numbering" w:customStyle="1" w:styleId="NoList71">
    <w:name w:val="No List71"/>
    <w:next w:val="Bezpopisa"/>
    <w:uiPriority w:val="99"/>
    <w:semiHidden/>
    <w:unhideWhenUsed/>
    <w:rsid w:val="001B6F77"/>
  </w:style>
  <w:style w:type="numbering" w:customStyle="1" w:styleId="NoList81">
    <w:name w:val="No List81"/>
    <w:next w:val="Bezpopisa"/>
    <w:uiPriority w:val="99"/>
    <w:semiHidden/>
    <w:rsid w:val="001B6F77"/>
  </w:style>
  <w:style w:type="table" w:customStyle="1" w:styleId="TableGrid41">
    <w:name w:val="Table Grid41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Bezpopisa"/>
    <w:uiPriority w:val="99"/>
    <w:semiHidden/>
    <w:unhideWhenUsed/>
    <w:rsid w:val="001B6F77"/>
  </w:style>
  <w:style w:type="table" w:customStyle="1" w:styleId="TableGrid7">
    <w:name w:val="Table Grid7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Bezpopisa"/>
    <w:uiPriority w:val="99"/>
    <w:semiHidden/>
    <w:unhideWhenUsed/>
    <w:rsid w:val="001B6F77"/>
  </w:style>
  <w:style w:type="numbering" w:customStyle="1" w:styleId="NoList112">
    <w:name w:val="No List112"/>
    <w:next w:val="Bezpopisa"/>
    <w:uiPriority w:val="99"/>
    <w:semiHidden/>
    <w:unhideWhenUsed/>
    <w:rsid w:val="001B6F77"/>
  </w:style>
  <w:style w:type="table" w:customStyle="1" w:styleId="TableGrid14">
    <w:name w:val="Table Grid14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Bezpopisa"/>
    <w:uiPriority w:val="99"/>
    <w:semiHidden/>
    <w:unhideWhenUsed/>
    <w:rsid w:val="001B6F77"/>
  </w:style>
  <w:style w:type="numbering" w:customStyle="1" w:styleId="NoList33">
    <w:name w:val="No List33"/>
    <w:next w:val="Bezpopisa"/>
    <w:semiHidden/>
    <w:rsid w:val="001B6F77"/>
  </w:style>
  <w:style w:type="table" w:customStyle="1" w:styleId="TableGrid112">
    <w:name w:val="Table Grid11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Bezpopisa"/>
    <w:semiHidden/>
    <w:unhideWhenUsed/>
    <w:rsid w:val="001B6F77"/>
  </w:style>
  <w:style w:type="numbering" w:customStyle="1" w:styleId="NoList122">
    <w:name w:val="No List122"/>
    <w:next w:val="Bezpopisa"/>
    <w:uiPriority w:val="99"/>
    <w:semiHidden/>
    <w:unhideWhenUsed/>
    <w:rsid w:val="001B6F77"/>
  </w:style>
  <w:style w:type="table" w:customStyle="1" w:styleId="TableGrid32">
    <w:name w:val="Table Grid32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Bezpopisa"/>
    <w:uiPriority w:val="99"/>
    <w:semiHidden/>
    <w:unhideWhenUsed/>
    <w:rsid w:val="001B6F77"/>
  </w:style>
  <w:style w:type="numbering" w:customStyle="1" w:styleId="NoList312">
    <w:name w:val="No List312"/>
    <w:next w:val="Bezpopisa"/>
    <w:semiHidden/>
    <w:rsid w:val="001B6F77"/>
  </w:style>
  <w:style w:type="table" w:customStyle="1" w:styleId="TableGrid122">
    <w:name w:val="Table Grid12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">
    <w:name w:val="No List52"/>
    <w:next w:val="Bezpopisa"/>
    <w:uiPriority w:val="99"/>
    <w:semiHidden/>
    <w:unhideWhenUsed/>
    <w:rsid w:val="001B6F77"/>
  </w:style>
  <w:style w:type="numbering" w:customStyle="1" w:styleId="NoList62">
    <w:name w:val="No List62"/>
    <w:next w:val="Bezpopisa"/>
    <w:uiPriority w:val="99"/>
    <w:semiHidden/>
    <w:rsid w:val="001B6F77"/>
  </w:style>
  <w:style w:type="numbering" w:customStyle="1" w:styleId="NoList72">
    <w:name w:val="No List72"/>
    <w:next w:val="Bezpopisa"/>
    <w:uiPriority w:val="99"/>
    <w:semiHidden/>
    <w:unhideWhenUsed/>
    <w:rsid w:val="001B6F77"/>
  </w:style>
  <w:style w:type="numbering" w:customStyle="1" w:styleId="NoList82">
    <w:name w:val="No List82"/>
    <w:next w:val="Bezpopisa"/>
    <w:uiPriority w:val="99"/>
    <w:semiHidden/>
    <w:rsid w:val="001B6F77"/>
  </w:style>
  <w:style w:type="table" w:customStyle="1" w:styleId="TableGrid42">
    <w:name w:val="Table Grid4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Bezpopisa"/>
    <w:uiPriority w:val="99"/>
    <w:semiHidden/>
    <w:unhideWhenUsed/>
    <w:rsid w:val="001B6F77"/>
  </w:style>
  <w:style w:type="table" w:customStyle="1" w:styleId="TableGrid8">
    <w:name w:val="Table Grid8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">
    <w:name w:val="No List16"/>
    <w:next w:val="Bezpopisa"/>
    <w:uiPriority w:val="99"/>
    <w:semiHidden/>
    <w:unhideWhenUsed/>
    <w:rsid w:val="001B6F77"/>
  </w:style>
  <w:style w:type="numbering" w:customStyle="1" w:styleId="NoList113">
    <w:name w:val="No List113"/>
    <w:next w:val="Bezpopisa"/>
    <w:uiPriority w:val="99"/>
    <w:semiHidden/>
    <w:unhideWhenUsed/>
    <w:rsid w:val="001B6F77"/>
  </w:style>
  <w:style w:type="table" w:customStyle="1" w:styleId="TableGrid15">
    <w:name w:val="Table Grid15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Bezpopisa"/>
    <w:uiPriority w:val="99"/>
    <w:semiHidden/>
    <w:unhideWhenUsed/>
    <w:rsid w:val="001B6F77"/>
  </w:style>
  <w:style w:type="numbering" w:customStyle="1" w:styleId="NoList34">
    <w:name w:val="No List34"/>
    <w:next w:val="Bezpopisa"/>
    <w:semiHidden/>
    <w:rsid w:val="001B6F77"/>
  </w:style>
  <w:style w:type="table" w:customStyle="1" w:styleId="TableGrid113">
    <w:name w:val="Table Grid11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Bezpopisa"/>
    <w:uiPriority w:val="99"/>
    <w:semiHidden/>
    <w:unhideWhenUsed/>
    <w:rsid w:val="001B6F77"/>
  </w:style>
  <w:style w:type="numbering" w:customStyle="1" w:styleId="NoList123">
    <w:name w:val="No List123"/>
    <w:next w:val="Bezpopisa"/>
    <w:uiPriority w:val="99"/>
    <w:semiHidden/>
    <w:unhideWhenUsed/>
    <w:rsid w:val="001B6F77"/>
  </w:style>
  <w:style w:type="table" w:customStyle="1" w:styleId="TableGrid33">
    <w:name w:val="Table Grid3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3">
    <w:name w:val="No List213"/>
    <w:next w:val="Bezpopisa"/>
    <w:uiPriority w:val="99"/>
    <w:semiHidden/>
    <w:unhideWhenUsed/>
    <w:rsid w:val="001B6F77"/>
  </w:style>
  <w:style w:type="numbering" w:customStyle="1" w:styleId="NoList313">
    <w:name w:val="No List313"/>
    <w:next w:val="Bezpopisa"/>
    <w:semiHidden/>
    <w:rsid w:val="001B6F77"/>
  </w:style>
  <w:style w:type="table" w:customStyle="1" w:styleId="TableGrid123">
    <w:name w:val="Table Grid12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">
    <w:name w:val="No List53"/>
    <w:next w:val="Bezpopisa"/>
    <w:uiPriority w:val="99"/>
    <w:semiHidden/>
    <w:unhideWhenUsed/>
    <w:rsid w:val="001B6F77"/>
  </w:style>
  <w:style w:type="numbering" w:customStyle="1" w:styleId="NoList63">
    <w:name w:val="No List63"/>
    <w:next w:val="Bezpopisa"/>
    <w:semiHidden/>
    <w:rsid w:val="001B6F77"/>
  </w:style>
  <w:style w:type="numbering" w:customStyle="1" w:styleId="NoList73">
    <w:name w:val="No List73"/>
    <w:next w:val="Bezpopisa"/>
    <w:uiPriority w:val="99"/>
    <w:semiHidden/>
    <w:unhideWhenUsed/>
    <w:rsid w:val="001B6F77"/>
  </w:style>
  <w:style w:type="numbering" w:customStyle="1" w:styleId="NoList83">
    <w:name w:val="No List83"/>
    <w:next w:val="Bezpopisa"/>
    <w:semiHidden/>
    <w:rsid w:val="001B6F77"/>
  </w:style>
  <w:style w:type="table" w:customStyle="1" w:styleId="TableGrid43">
    <w:name w:val="Table Grid4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unhideWhenUsed/>
    <w:rsid w:val="001B6F7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1B6F77"/>
    <w:pPr>
      <w:spacing w:after="0" w:line="240" w:lineRule="auto"/>
    </w:pPr>
    <w:rPr>
      <w:rFonts w:eastAsia="Times New Roman"/>
      <w:sz w:val="20"/>
      <w:szCs w:val="20"/>
      <w:lang w:eastAsia="hr-HR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1B6F77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B6F7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B6F77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character" w:customStyle="1" w:styleId="Bodytext29">
    <w:name w:val="Body text (2) + 9"/>
    <w:aliases w:val="5 pt,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91">
    <w:name w:val="Body text (2) + 91"/>
    <w:aliases w:val="5 pt1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Bold">
    <w:name w:val="Body text (2) + 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Bodytext2">
    <w:name w:val="Body text (2)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frlabel">
    <w:name w:val="fr_label"/>
    <w:rsid w:val="001B6F77"/>
  </w:style>
  <w:style w:type="paragraph" w:styleId="Podnoje">
    <w:name w:val="footer"/>
    <w:basedOn w:val="Normal"/>
    <w:link w:val="PodnojeChar"/>
    <w:uiPriority w:val="99"/>
    <w:rsid w:val="001B6F7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PodnojeChar">
    <w:name w:val="Podnožje Char"/>
    <w:basedOn w:val="Zadanifontodlomka"/>
    <w:link w:val="Podnoje"/>
    <w:uiPriority w:val="99"/>
    <w:rsid w:val="001B6F77"/>
    <w:rPr>
      <w:rFonts w:ascii="Calibri" w:eastAsia="Calibri" w:hAnsi="Calibri" w:cs="Times New Roman"/>
      <w:lang w:val="hr-HR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1B6F77"/>
    <w:pPr>
      <w:keepNext/>
      <w:keepLines/>
      <w:spacing w:before="40" w:after="0" w:line="276" w:lineRule="auto"/>
      <w:outlineLvl w:val="6"/>
    </w:pPr>
    <w:rPr>
      <w:rFonts w:ascii="Calibri Light" w:eastAsia="Times New Roman" w:hAnsi="Calibri Light"/>
      <w:i/>
      <w:iCs/>
      <w:color w:val="1F4D78"/>
      <w:sz w:val="22"/>
      <w:szCs w:val="22"/>
    </w:rPr>
  </w:style>
  <w:style w:type="character" w:customStyle="1" w:styleId="Heading7Char1">
    <w:name w:val="Heading 7 Char1"/>
    <w:basedOn w:val="Zadanifontodlomka"/>
    <w:semiHidden/>
    <w:rsid w:val="001B6F77"/>
    <w:rPr>
      <w:rFonts w:asciiTheme="minorHAnsi" w:eastAsiaTheme="minorEastAsia" w:hAnsiTheme="minorHAnsi" w:cstheme="minorBidi"/>
      <w:sz w:val="24"/>
      <w:szCs w:val="24"/>
      <w:lang w:eastAsia="en-US"/>
    </w:rPr>
  </w:style>
  <w:style w:type="numbering" w:customStyle="1" w:styleId="NoList1111">
    <w:name w:val="No List1111"/>
    <w:next w:val="Bezpopisa"/>
    <w:uiPriority w:val="99"/>
    <w:semiHidden/>
    <w:unhideWhenUsed/>
    <w:rsid w:val="001B6F77"/>
  </w:style>
  <w:style w:type="numbering" w:customStyle="1" w:styleId="NoList91">
    <w:name w:val="No List91"/>
    <w:next w:val="Bezpopisa"/>
    <w:uiPriority w:val="99"/>
    <w:semiHidden/>
    <w:unhideWhenUsed/>
    <w:rsid w:val="001B6F77"/>
  </w:style>
  <w:style w:type="numbering" w:customStyle="1" w:styleId="NoList92">
    <w:name w:val="No List92"/>
    <w:next w:val="Bezpopisa"/>
    <w:uiPriority w:val="99"/>
    <w:semiHidden/>
    <w:unhideWhenUsed/>
    <w:rsid w:val="001B6F77"/>
  </w:style>
  <w:style w:type="character" w:customStyle="1" w:styleId="UnresolvedMention1">
    <w:name w:val="Unresolved Mention1"/>
    <w:basedOn w:val="Zadanifontodlomka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SlijeenaHiperveza1">
    <w:name w:val="SlijeđenaHiperveza1"/>
    <w:basedOn w:val="Zadanifontodlomka"/>
    <w:uiPriority w:val="99"/>
    <w:semiHidden/>
    <w:unhideWhenUsed/>
    <w:rsid w:val="001B6F77"/>
    <w:rPr>
      <w:color w:val="954F72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1B6F77"/>
    <w:rPr>
      <w:color w:val="954F72" w:themeColor="followedHyperlink"/>
      <w:u w:val="single"/>
    </w:rPr>
  </w:style>
  <w:style w:type="table" w:customStyle="1" w:styleId="TableGrid71">
    <w:name w:val="Table Grid7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">
    <w:name w:val="Bez popisa1"/>
    <w:next w:val="Bezpopisa"/>
    <w:uiPriority w:val="99"/>
    <w:semiHidden/>
    <w:unhideWhenUsed/>
    <w:rsid w:val="001B6F77"/>
  </w:style>
  <w:style w:type="table" w:customStyle="1" w:styleId="Reetkatablice11">
    <w:name w:val="Rešetka tablice1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xxmsonormal">
    <w:name w:val="x_x_x_x_x_msonormal"/>
    <w:basedOn w:val="Normal"/>
    <w:rsid w:val="001B6F77"/>
    <w:pPr>
      <w:spacing w:after="0" w:line="240" w:lineRule="auto"/>
    </w:pPr>
    <w:rPr>
      <w:lang w:eastAsia="hr-HR"/>
    </w:rPr>
  </w:style>
  <w:style w:type="character" w:customStyle="1" w:styleId="contentpasted0">
    <w:name w:val="contentpasted0"/>
    <w:basedOn w:val="Zadanifontodlomka"/>
    <w:rsid w:val="001B6F77"/>
  </w:style>
  <w:style w:type="paragraph" w:styleId="Revizija">
    <w:name w:val="Revision"/>
    <w:hidden/>
    <w:uiPriority w:val="99"/>
    <w:semiHidden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styleId="Obinatablica1">
    <w:name w:val="Plain Table 1"/>
    <w:basedOn w:val="Obinatablica"/>
    <w:uiPriority w:val="41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FollowedHyperlink1">
    <w:name w:val="FollowedHyperlink1"/>
    <w:basedOn w:val="Zadanifontodlomka"/>
    <w:uiPriority w:val="99"/>
    <w:semiHidden/>
    <w:unhideWhenUsed/>
    <w:rsid w:val="001B6F77"/>
    <w:rPr>
      <w:color w:val="954F72"/>
      <w:u w:val="single"/>
    </w:rPr>
  </w:style>
  <w:style w:type="paragraph" w:customStyle="1" w:styleId="msonormal0">
    <w:name w:val="msonormal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table" w:customStyle="1" w:styleId="TableGrid81">
    <w:name w:val="Table Grid81"/>
    <w:basedOn w:val="Obinatablica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Obinatablica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">
    <w:name w:val="Rešetka tablice6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">
    <w:name w:val="Rešetka tablice7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Obinatablica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3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910</Words>
  <Characters>5192</Characters>
  <Application>Microsoft Office Word</Application>
  <DocSecurity>0</DocSecurity>
  <Lines>43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Jelen</dc:creator>
  <cp:keywords/>
  <dc:description/>
  <cp:lastModifiedBy>Krunoslav Škrlec</cp:lastModifiedBy>
  <cp:revision>4</cp:revision>
  <cp:lastPrinted>2023-06-16T08:42:00Z</cp:lastPrinted>
  <dcterms:created xsi:type="dcterms:W3CDTF">2024-05-29T07:14:00Z</dcterms:created>
  <dcterms:modified xsi:type="dcterms:W3CDTF">2024-05-29T08:08:00Z</dcterms:modified>
</cp:coreProperties>
</file>