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5D5420" w:rsidRDefault="002D23BE" w:rsidP="00A00E7E">
            <w:pPr>
              <w:spacing w:after="0" w:line="276" w:lineRule="auto"/>
              <w:rPr>
                <w:rFonts w:ascii="Arial Narrow" w:eastAsia="Times New Roman" w:hAnsi="Arial Narrow"/>
                <w:b/>
                <w:bCs/>
                <w:color w:val="000000"/>
                <w:lang w:val="en-US"/>
              </w:rPr>
            </w:pPr>
            <w:r w:rsidRPr="005D5420">
              <w:rPr>
                <w:rFonts w:ascii="Arial Narrow" w:eastAsia="Times New Roman" w:hAnsi="Arial Narrow"/>
                <w:b/>
                <w:bCs/>
                <w:color w:val="000000"/>
                <w:lang w:val="en-US"/>
              </w:rPr>
              <w:t xml:space="preserve">Professional Undergraduate Study Programme </w:t>
            </w:r>
            <w:r w:rsidRPr="005D5420">
              <w:rPr>
                <w:rFonts w:ascii="Arial Narrow" w:eastAsia="Times New Roman" w:hAnsi="Arial Narrow"/>
                <w:b/>
                <w:bCs/>
                <w:i/>
                <w:color w:val="000000"/>
                <w:lang w:val="en-US"/>
              </w:rPr>
              <w:t>Agriculture</w:t>
            </w:r>
            <w:r w:rsidRPr="005D5420">
              <w:rPr>
                <w:rFonts w:ascii="Arial Narrow" w:eastAsia="Times New Roman" w:hAnsi="Arial Narrow"/>
                <w:b/>
                <w:bCs/>
                <w:color w:val="000000"/>
                <w:lang w:val="en-US"/>
              </w:rPr>
              <w:t xml:space="preserve">   </w:t>
            </w:r>
          </w:p>
          <w:p w14:paraId="04B6A7C2" w14:textId="4266F764" w:rsidR="002D23BE" w:rsidRPr="00C91C19" w:rsidRDefault="00784812" w:rsidP="00A00E7E">
            <w:pPr>
              <w:spacing w:after="0" w:line="276" w:lineRule="auto"/>
              <w:rPr>
                <w:rFonts w:ascii="Arial Narrow" w:hAnsi="Arial Narrow"/>
                <w:b/>
                <w:i/>
              </w:rPr>
            </w:pPr>
            <w:r w:rsidRPr="005D5420">
              <w:rPr>
                <w:rFonts w:ascii="Arial Narrow" w:eastAsia="Times New Roman" w:hAnsi="Arial Narrow"/>
                <w:lang w:val="en-US"/>
              </w:rPr>
              <w:t>Specific field of study: Management in agriculture</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5BCBAFDF" w:rsidR="00C91C19" w:rsidRPr="00C91C19" w:rsidRDefault="00032754" w:rsidP="00032754">
            <w:pPr>
              <w:spacing w:after="0" w:line="276" w:lineRule="auto"/>
              <w:jc w:val="center"/>
              <w:rPr>
                <w:rFonts w:ascii="Arial Narrow" w:eastAsia="Times New Roman" w:hAnsi="Arial Narrow"/>
                <w:lang w:val="en-US"/>
              </w:rPr>
            </w:pPr>
            <w:r>
              <w:rPr>
                <w:rFonts w:ascii="Arial Narrow" w:eastAsia="Times New Roman" w:hAnsi="Arial Narrow"/>
                <w:lang w:val="en-US"/>
              </w:rPr>
              <w:t>PRINCIPLE</w:t>
            </w:r>
            <w:r w:rsidR="005D5420" w:rsidRPr="005D5420">
              <w:rPr>
                <w:rFonts w:ascii="Arial Narrow" w:eastAsia="Times New Roman" w:hAnsi="Arial Narrow"/>
                <w:lang w:val="en-US"/>
              </w:rPr>
              <w:t xml:space="preserve">S OF </w:t>
            </w:r>
            <w:r w:rsidRPr="005D5420">
              <w:rPr>
                <w:rFonts w:ascii="Arial Narrow" w:eastAsia="Times New Roman" w:hAnsi="Arial Narrow"/>
                <w:lang w:val="en-US"/>
              </w:rPr>
              <w:t>AGRICULTUR</w:t>
            </w:r>
            <w:r>
              <w:rPr>
                <w:rFonts w:ascii="Arial Narrow" w:eastAsia="Times New Roman" w:hAnsi="Arial Narrow"/>
                <w:lang w:val="en-US"/>
              </w:rPr>
              <w:t>AL MANAGEMENT</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1DABB0BF"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5D5420" w:rsidRPr="005D5420">
              <w:rPr>
                <w:rFonts w:ascii="Arial Narrow" w:hAnsi="Arial Narrow"/>
              </w:rPr>
              <w:t>161596</w:t>
            </w:r>
          </w:p>
          <w:p w14:paraId="4DEFD2BB" w14:textId="2961DA9C"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5D5420">
              <w:rPr>
                <w:rFonts w:ascii="Arial Narrow" w:hAnsi="Arial Narrow"/>
                <w:bCs/>
              </w:rPr>
              <w:t>:</w:t>
            </w:r>
            <w:r w:rsidR="009F7328" w:rsidRPr="005D5420">
              <w:rPr>
                <w:rFonts w:ascii="Arial Narrow" w:hAnsi="Arial Narrow"/>
                <w:bCs/>
              </w:rPr>
              <w:t xml:space="preserve"> </w:t>
            </w:r>
            <w:r w:rsidRPr="005D5420">
              <w:rPr>
                <w:rFonts w:ascii="Arial Narrow" w:hAnsi="Arial Narrow"/>
                <w:bCs/>
              </w:rPr>
              <w:t>compulsory</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768A79BC"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DB552A" w:rsidRPr="00C91C19">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773188E5"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5D5420">
              <w:rPr>
                <w:rFonts w:ascii="Arial Narrow" w:hAnsi="Arial Narrow"/>
                <w:b/>
                <w:bCs/>
              </w:rPr>
              <w:t>5</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6588C060" w:rsidR="00D018AB" w:rsidRPr="005D5420" w:rsidRDefault="005D5420" w:rsidP="00A00E7E">
            <w:pPr>
              <w:widowControl w:val="0"/>
              <w:spacing w:after="0" w:line="276" w:lineRule="auto"/>
              <w:rPr>
                <w:rFonts w:ascii="Arial Narrow" w:hAnsi="Arial Narrow" w:cs="Calibri"/>
                <w:b/>
                <w:sz w:val="20"/>
                <w:szCs w:val="20"/>
                <w:highlight w:val="yellow"/>
              </w:rPr>
            </w:pPr>
            <w:r w:rsidRPr="005D5420">
              <w:rPr>
                <w:rFonts w:ascii="Arial Narrow" w:eastAsia="Arial Narrow" w:hAnsi="Arial Narrow"/>
                <w:b/>
                <w:bCs/>
              </w:rPr>
              <w:t>Kristina Svržnjak</w:t>
            </w:r>
            <w:r w:rsidR="00D018AB" w:rsidRPr="005D5420">
              <w:rPr>
                <w:rFonts w:ascii="Arial Narrow" w:hAnsi="Arial Narrow" w:cs="Calibri"/>
                <w:b/>
                <w:color w:val="000000"/>
                <w:sz w:val="20"/>
                <w:szCs w:val="20"/>
              </w:rPr>
              <w:t xml:space="preserve">, </w:t>
            </w:r>
            <w:r w:rsidR="007679C8" w:rsidRPr="007679C8">
              <w:rPr>
                <w:rFonts w:ascii="Arial Narrow" w:hAnsi="Arial Narrow" w:cs="Calibri"/>
                <w:sz w:val="20"/>
                <w:szCs w:val="20"/>
              </w:rPr>
              <w:t>Ph.D.</w:t>
            </w:r>
            <w:r w:rsidR="007679C8" w:rsidRPr="007679C8">
              <w:rPr>
                <w:rFonts w:ascii="Arial Narrow" w:eastAsia="Arial Narrow" w:hAnsi="Arial Narrow"/>
                <w:bCs/>
              </w:rPr>
              <w:t xml:space="preserve">, </w:t>
            </w:r>
            <w:r w:rsidR="00D018AB" w:rsidRPr="007679C8">
              <w:rPr>
                <w:rFonts w:ascii="Arial Narrow" w:hAnsi="Arial Narrow"/>
                <w:color w:val="000000"/>
                <w:sz w:val="20"/>
                <w:szCs w:val="20"/>
              </w:rPr>
              <w:t>p</w:t>
            </w:r>
            <w:r w:rsidR="00D018AB" w:rsidRPr="007679C8">
              <w:rPr>
                <w:rFonts w:ascii="Arial Narrow" w:eastAsia="Times New Roman" w:hAnsi="Arial Narrow"/>
                <w:iCs/>
                <w:color w:val="000000"/>
                <w:sz w:val="20"/>
                <w:szCs w:val="20"/>
                <w:lang w:eastAsia="hr-HR"/>
              </w:rPr>
              <w:t>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E215F1" w:rsidRDefault="00851D64" w:rsidP="00E215F1">
            <w:pPr>
              <w:spacing w:after="0"/>
              <w:ind w:right="-20"/>
              <w:jc w:val="center"/>
              <w:rPr>
                <w:rFonts w:ascii="Arial Narrow" w:eastAsia="Arial Narrow" w:hAnsi="Arial Narrow"/>
              </w:rPr>
            </w:pPr>
            <w:r w:rsidRPr="00E215F1">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2DFE3F60" w:rsidR="00060AA6" w:rsidRPr="00C91C19" w:rsidRDefault="005D5420" w:rsidP="00A00E7E">
            <w:pPr>
              <w:spacing w:after="0" w:line="276" w:lineRule="auto"/>
              <w:jc w:val="center"/>
              <w:rPr>
                <w:rFonts w:ascii="Arial Narrow" w:hAnsi="Arial Narrow"/>
              </w:rPr>
            </w:pPr>
            <w:r>
              <w:rPr>
                <w:rFonts w:ascii="Arial Narrow" w:hAnsi="Arial Narrow"/>
              </w:rPr>
              <w:t>30</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E215F1" w:rsidRDefault="00851D64" w:rsidP="00E215F1">
            <w:pPr>
              <w:spacing w:after="0" w:line="276" w:lineRule="auto"/>
              <w:jc w:val="center"/>
              <w:rPr>
                <w:rFonts w:ascii="Arial Narrow" w:hAnsi="Arial Narrow"/>
              </w:rPr>
            </w:pPr>
            <w:r w:rsidRPr="00E215F1">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4D2BF250" w:rsidR="00851D64" w:rsidRPr="00C91C19" w:rsidRDefault="005D5420" w:rsidP="00A00E7E">
            <w:pPr>
              <w:spacing w:after="0" w:line="276" w:lineRule="auto"/>
              <w:jc w:val="center"/>
              <w:rPr>
                <w:rFonts w:ascii="Arial Narrow" w:hAnsi="Arial Narrow"/>
              </w:rPr>
            </w:pPr>
            <w:r>
              <w:rPr>
                <w:rFonts w:ascii="Arial Narrow" w:hAnsi="Arial Narrow"/>
              </w:rPr>
              <w:t>20</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E215F1" w:rsidRDefault="00851D64" w:rsidP="00E215F1">
            <w:pPr>
              <w:spacing w:after="0" w:line="276" w:lineRule="auto"/>
              <w:jc w:val="center"/>
              <w:rPr>
                <w:rFonts w:ascii="Arial Narrow" w:hAnsi="Arial Narrow"/>
              </w:rPr>
            </w:pPr>
            <w:r w:rsidRPr="00E215F1">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3A39BEA8" w:rsidR="00851D64" w:rsidRPr="00C91C19" w:rsidRDefault="005D5420" w:rsidP="00A00E7E">
            <w:pPr>
              <w:spacing w:after="0" w:line="276" w:lineRule="auto"/>
              <w:jc w:val="center"/>
              <w:rPr>
                <w:rFonts w:ascii="Arial Narrow" w:hAnsi="Arial Narrow"/>
              </w:rPr>
            </w:pPr>
            <w:r>
              <w:rPr>
                <w:rFonts w:ascii="Arial Narrow" w:hAnsi="Arial Narrow"/>
              </w:rPr>
              <w:t>10</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F5BB68D" w14:textId="32925E41" w:rsidR="00483CC8" w:rsidRPr="00A00E7E" w:rsidRDefault="00595691"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5D5420" w:rsidRPr="005D5420">
        <w:rPr>
          <w:rFonts w:ascii="Arial Narrow" w:eastAsia="Arial Narrow" w:hAnsi="Arial Narrow"/>
          <w:spacing w:val="-2"/>
        </w:rPr>
        <w:t>To acquaint students with basic concepts of management and the application of strategic and operational management in the agricultural sector</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Default="00595691"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p w14:paraId="2EDEAD0D" w14:textId="77777777" w:rsidR="005D5420" w:rsidRDefault="005D5420" w:rsidP="00A00E7E">
      <w:pPr>
        <w:spacing w:after="0" w:line="276" w:lineRule="auto"/>
        <w:ind w:right="-20"/>
        <w:rPr>
          <w:rFonts w:ascii="Arial Narrow" w:eastAsia="Arial Narrow" w:hAnsi="Arial Narrow"/>
          <w:b/>
          <w:bCs/>
          <w:spacing w:val="-2"/>
        </w:rPr>
      </w:pPr>
    </w:p>
    <w:tbl>
      <w:tblPr>
        <w:tblStyle w:val="TableGrid"/>
        <w:tblW w:w="9206" w:type="dxa"/>
        <w:tblLayout w:type="fixed"/>
        <w:tblLook w:val="0000" w:firstRow="0" w:lastRow="0" w:firstColumn="0" w:lastColumn="0" w:noHBand="0" w:noVBand="0"/>
      </w:tblPr>
      <w:tblGrid>
        <w:gridCol w:w="627"/>
        <w:gridCol w:w="5166"/>
        <w:gridCol w:w="570"/>
        <w:gridCol w:w="570"/>
        <w:gridCol w:w="576"/>
        <w:gridCol w:w="1697"/>
      </w:tblGrid>
      <w:tr w:rsidR="005D5420" w:rsidRPr="002E62AC" w14:paraId="628A9EA0" w14:textId="77777777" w:rsidTr="00E171CA">
        <w:trPr>
          <w:trHeight w:val="345"/>
        </w:trPr>
        <w:tc>
          <w:tcPr>
            <w:tcW w:w="627" w:type="dxa"/>
            <w:vMerge w:val="restart"/>
          </w:tcPr>
          <w:p w14:paraId="0A653498" w14:textId="77777777" w:rsidR="005D5420" w:rsidRPr="00B34EAE" w:rsidRDefault="005D5420" w:rsidP="00E171CA">
            <w:pPr>
              <w:jc w:val="both"/>
              <w:rPr>
                <w:rFonts w:ascii="Arial Narrow" w:hAnsi="Arial Narrow"/>
                <w:sz w:val="22"/>
                <w:szCs w:val="22"/>
              </w:rPr>
            </w:pPr>
          </w:p>
        </w:tc>
        <w:tc>
          <w:tcPr>
            <w:tcW w:w="5166" w:type="dxa"/>
            <w:vMerge w:val="restart"/>
          </w:tcPr>
          <w:p w14:paraId="679F6822" w14:textId="0C25FB88" w:rsidR="005D5420" w:rsidRPr="002E62AC" w:rsidRDefault="005D5420" w:rsidP="00E171CA">
            <w:pPr>
              <w:jc w:val="center"/>
              <w:rPr>
                <w:rFonts w:ascii="Arial Narrow" w:hAnsi="Arial Narrow"/>
                <w:b/>
                <w:sz w:val="22"/>
                <w:szCs w:val="22"/>
              </w:rPr>
            </w:pPr>
            <w:r>
              <w:rPr>
                <w:rFonts w:ascii="Arial Narrow" w:hAnsi="Arial Narrow"/>
                <w:b/>
                <w:sz w:val="22"/>
                <w:szCs w:val="22"/>
              </w:rPr>
              <w:t>Course unit</w:t>
            </w:r>
          </w:p>
        </w:tc>
        <w:tc>
          <w:tcPr>
            <w:tcW w:w="1716" w:type="dxa"/>
            <w:gridSpan w:val="3"/>
          </w:tcPr>
          <w:p w14:paraId="696AD40A" w14:textId="48DA435F" w:rsidR="005D5420" w:rsidRPr="002E62AC" w:rsidRDefault="005D5420" w:rsidP="00E171CA">
            <w:pPr>
              <w:jc w:val="center"/>
              <w:rPr>
                <w:rFonts w:ascii="Arial Narrow" w:hAnsi="Arial Narrow"/>
                <w:b/>
                <w:bCs/>
                <w:sz w:val="22"/>
                <w:szCs w:val="22"/>
              </w:rPr>
            </w:pPr>
            <w:r w:rsidRPr="00851D64">
              <w:rPr>
                <w:rFonts w:ascii="Arial Narrow" w:hAnsi="Arial Narrow"/>
                <w:b/>
              </w:rPr>
              <w:t>Modes of delivery:</w:t>
            </w:r>
          </w:p>
        </w:tc>
        <w:tc>
          <w:tcPr>
            <w:tcW w:w="1697" w:type="dxa"/>
            <w:vMerge w:val="restart"/>
          </w:tcPr>
          <w:p w14:paraId="42556EDB" w14:textId="03418D94" w:rsidR="005D5420" w:rsidRPr="002E62AC" w:rsidRDefault="005D5420" w:rsidP="00E171CA">
            <w:pPr>
              <w:jc w:val="center"/>
              <w:rPr>
                <w:rFonts w:ascii="Arial Narrow" w:hAnsi="Arial Narrow"/>
                <w:b/>
                <w:sz w:val="22"/>
                <w:szCs w:val="22"/>
              </w:rPr>
            </w:pPr>
            <w:r w:rsidRPr="005D5420">
              <w:rPr>
                <w:rFonts w:ascii="Arial Narrow" w:hAnsi="Arial Narrow"/>
                <w:b/>
                <w:sz w:val="22"/>
                <w:szCs w:val="22"/>
              </w:rPr>
              <w:t>Places of delivery</w:t>
            </w:r>
          </w:p>
        </w:tc>
      </w:tr>
      <w:tr w:rsidR="005D5420" w:rsidRPr="002E62AC" w14:paraId="66D9E69E" w14:textId="77777777" w:rsidTr="00E171CA">
        <w:trPr>
          <w:trHeight w:val="405"/>
        </w:trPr>
        <w:tc>
          <w:tcPr>
            <w:tcW w:w="627" w:type="dxa"/>
            <w:vMerge/>
          </w:tcPr>
          <w:p w14:paraId="7AF43C82" w14:textId="77777777" w:rsidR="005D5420" w:rsidRPr="00B34EAE" w:rsidRDefault="005D5420" w:rsidP="00E171CA">
            <w:pPr>
              <w:jc w:val="both"/>
              <w:rPr>
                <w:rFonts w:ascii="Arial Narrow" w:hAnsi="Arial Narrow"/>
                <w:sz w:val="22"/>
                <w:szCs w:val="22"/>
              </w:rPr>
            </w:pPr>
          </w:p>
        </w:tc>
        <w:tc>
          <w:tcPr>
            <w:tcW w:w="5166" w:type="dxa"/>
            <w:vMerge/>
          </w:tcPr>
          <w:p w14:paraId="06C24602" w14:textId="77777777" w:rsidR="005D5420" w:rsidRPr="002E62AC" w:rsidRDefault="005D5420" w:rsidP="00E171CA">
            <w:pPr>
              <w:jc w:val="center"/>
              <w:rPr>
                <w:rFonts w:ascii="Arial Narrow" w:hAnsi="Arial Narrow"/>
                <w:b/>
                <w:sz w:val="22"/>
                <w:szCs w:val="22"/>
              </w:rPr>
            </w:pPr>
          </w:p>
        </w:tc>
        <w:tc>
          <w:tcPr>
            <w:tcW w:w="570" w:type="dxa"/>
          </w:tcPr>
          <w:p w14:paraId="66047B17" w14:textId="4C78FA06" w:rsidR="005D5420" w:rsidRPr="00B34EAE" w:rsidRDefault="005D5420" w:rsidP="00E171CA">
            <w:pPr>
              <w:jc w:val="center"/>
              <w:rPr>
                <w:rFonts w:ascii="Arial Narrow" w:hAnsi="Arial Narrow"/>
                <w:b/>
                <w:sz w:val="22"/>
                <w:szCs w:val="22"/>
              </w:rPr>
            </w:pPr>
            <w:r>
              <w:rPr>
                <w:rFonts w:ascii="Arial Narrow" w:hAnsi="Arial Narrow"/>
                <w:b/>
                <w:sz w:val="22"/>
                <w:szCs w:val="22"/>
              </w:rPr>
              <w:t>L</w:t>
            </w:r>
          </w:p>
        </w:tc>
        <w:tc>
          <w:tcPr>
            <w:tcW w:w="570" w:type="dxa"/>
          </w:tcPr>
          <w:p w14:paraId="54F2FC51" w14:textId="5A202ABA" w:rsidR="005D5420" w:rsidRPr="00B34EAE" w:rsidRDefault="005D5420" w:rsidP="00E171CA">
            <w:pPr>
              <w:jc w:val="center"/>
              <w:rPr>
                <w:rFonts w:ascii="Arial Narrow" w:hAnsi="Arial Narrow"/>
                <w:b/>
                <w:sz w:val="22"/>
                <w:szCs w:val="22"/>
              </w:rPr>
            </w:pPr>
            <w:r>
              <w:rPr>
                <w:rFonts w:ascii="Arial Narrow" w:hAnsi="Arial Narrow"/>
                <w:b/>
                <w:sz w:val="22"/>
                <w:szCs w:val="22"/>
              </w:rPr>
              <w:t>E</w:t>
            </w:r>
          </w:p>
        </w:tc>
        <w:tc>
          <w:tcPr>
            <w:tcW w:w="576" w:type="dxa"/>
          </w:tcPr>
          <w:p w14:paraId="08C69CE6" w14:textId="77777777" w:rsidR="005D5420" w:rsidRPr="002E62AC" w:rsidRDefault="005D5420" w:rsidP="00E171CA">
            <w:pPr>
              <w:jc w:val="center"/>
              <w:rPr>
                <w:rFonts w:ascii="Arial Narrow" w:hAnsi="Arial Narrow"/>
                <w:b/>
                <w:sz w:val="22"/>
                <w:szCs w:val="22"/>
              </w:rPr>
            </w:pPr>
            <w:r w:rsidRPr="002E62AC">
              <w:rPr>
                <w:rFonts w:ascii="Arial Narrow" w:hAnsi="Arial Narrow"/>
                <w:b/>
                <w:sz w:val="22"/>
                <w:szCs w:val="22"/>
              </w:rPr>
              <w:t>S</w:t>
            </w:r>
          </w:p>
        </w:tc>
        <w:tc>
          <w:tcPr>
            <w:tcW w:w="1697" w:type="dxa"/>
            <w:vMerge/>
          </w:tcPr>
          <w:p w14:paraId="467DE57E" w14:textId="77777777" w:rsidR="005D5420" w:rsidRPr="002E62AC" w:rsidRDefault="005D5420" w:rsidP="00E171CA">
            <w:pPr>
              <w:jc w:val="center"/>
              <w:rPr>
                <w:rFonts w:ascii="Arial Narrow" w:hAnsi="Arial Narrow"/>
                <w:b/>
                <w:sz w:val="22"/>
                <w:szCs w:val="22"/>
              </w:rPr>
            </w:pPr>
          </w:p>
        </w:tc>
      </w:tr>
      <w:tr w:rsidR="005D5420" w:rsidRPr="002E62AC" w14:paraId="76B56953" w14:textId="77777777" w:rsidTr="00E171CA">
        <w:tc>
          <w:tcPr>
            <w:tcW w:w="627" w:type="dxa"/>
          </w:tcPr>
          <w:p w14:paraId="50711F0D"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w:t>
            </w:r>
          </w:p>
        </w:tc>
        <w:tc>
          <w:tcPr>
            <w:tcW w:w="5166" w:type="dxa"/>
          </w:tcPr>
          <w:p w14:paraId="1EC125E5" w14:textId="682B1365" w:rsidR="005D5420" w:rsidRPr="005D5420" w:rsidRDefault="005D5420" w:rsidP="00E171CA">
            <w:pPr>
              <w:jc w:val="both"/>
              <w:rPr>
                <w:rFonts w:ascii="Arial Narrow" w:hAnsi="Arial Narrow"/>
                <w:sz w:val="22"/>
                <w:szCs w:val="22"/>
              </w:rPr>
            </w:pPr>
            <w:r w:rsidRPr="005D5420">
              <w:rPr>
                <w:rFonts w:ascii="Arial Narrow" w:hAnsi="Arial Narrow"/>
                <w:sz w:val="22"/>
                <w:szCs w:val="22"/>
              </w:rPr>
              <w:t>Management in agriculture and manager (concept and definition of manager and management, meaning, goals, tasks, activities, environment and life cycle of agricultural economy, skills and roles of managers, differences between effectiveness and efficiency)</w:t>
            </w:r>
          </w:p>
        </w:tc>
        <w:tc>
          <w:tcPr>
            <w:tcW w:w="570" w:type="dxa"/>
          </w:tcPr>
          <w:p w14:paraId="72D77271"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4</w:t>
            </w:r>
          </w:p>
        </w:tc>
        <w:tc>
          <w:tcPr>
            <w:tcW w:w="570" w:type="dxa"/>
          </w:tcPr>
          <w:p w14:paraId="4E4E585A" w14:textId="77777777" w:rsidR="005D5420" w:rsidRPr="002E62AC" w:rsidRDefault="005D5420" w:rsidP="00E171CA">
            <w:pPr>
              <w:jc w:val="center"/>
              <w:rPr>
                <w:rFonts w:ascii="Arial Narrow" w:hAnsi="Arial Narrow"/>
                <w:sz w:val="22"/>
                <w:szCs w:val="22"/>
              </w:rPr>
            </w:pPr>
          </w:p>
        </w:tc>
        <w:tc>
          <w:tcPr>
            <w:tcW w:w="576" w:type="dxa"/>
          </w:tcPr>
          <w:p w14:paraId="2EA065EA" w14:textId="77777777" w:rsidR="005D5420" w:rsidRPr="002E62AC" w:rsidRDefault="005D5420" w:rsidP="00E171CA">
            <w:pPr>
              <w:jc w:val="center"/>
              <w:rPr>
                <w:rFonts w:ascii="Arial Narrow" w:hAnsi="Arial Narrow"/>
                <w:sz w:val="22"/>
                <w:szCs w:val="22"/>
              </w:rPr>
            </w:pPr>
          </w:p>
        </w:tc>
        <w:tc>
          <w:tcPr>
            <w:tcW w:w="1697" w:type="dxa"/>
          </w:tcPr>
          <w:p w14:paraId="5A728717" w14:textId="53B72A1F"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1C8A39E7" w14:textId="77777777" w:rsidTr="00E171CA">
        <w:tc>
          <w:tcPr>
            <w:tcW w:w="627" w:type="dxa"/>
          </w:tcPr>
          <w:p w14:paraId="28968B8A"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2.</w:t>
            </w:r>
          </w:p>
        </w:tc>
        <w:tc>
          <w:tcPr>
            <w:tcW w:w="5166" w:type="dxa"/>
          </w:tcPr>
          <w:p w14:paraId="327406AC" w14:textId="2D0C71AF" w:rsidR="005D5420" w:rsidRPr="002E62AC" w:rsidRDefault="005D5420" w:rsidP="00E171CA">
            <w:pPr>
              <w:rPr>
                <w:rFonts w:ascii="Arial Narrow" w:hAnsi="Arial Narrow"/>
                <w:sz w:val="22"/>
                <w:szCs w:val="22"/>
              </w:rPr>
            </w:pPr>
            <w:r w:rsidRPr="005D5420">
              <w:rPr>
                <w:rFonts w:ascii="Arial Narrow" w:hAnsi="Arial Narrow"/>
                <w:sz w:val="22"/>
                <w:szCs w:val="22"/>
              </w:rPr>
              <w:t>Managerial and business functions of the agricultural economy (Planning, organizing, directing/leading and controlling as managerial functions and production, marketing, finance and people management as business functions of the agricultural economy, decision-making and decision-making, time management)</w:t>
            </w:r>
          </w:p>
        </w:tc>
        <w:tc>
          <w:tcPr>
            <w:tcW w:w="570" w:type="dxa"/>
          </w:tcPr>
          <w:p w14:paraId="2830D0A6"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4</w:t>
            </w:r>
          </w:p>
        </w:tc>
        <w:tc>
          <w:tcPr>
            <w:tcW w:w="570" w:type="dxa"/>
          </w:tcPr>
          <w:p w14:paraId="73C133D0" w14:textId="77777777" w:rsidR="005D5420" w:rsidRPr="002E62AC" w:rsidRDefault="005D5420" w:rsidP="00E171CA">
            <w:pPr>
              <w:rPr>
                <w:rFonts w:ascii="Arial Narrow" w:hAnsi="Arial Narrow"/>
                <w:sz w:val="22"/>
                <w:szCs w:val="22"/>
              </w:rPr>
            </w:pPr>
          </w:p>
        </w:tc>
        <w:tc>
          <w:tcPr>
            <w:tcW w:w="576" w:type="dxa"/>
          </w:tcPr>
          <w:p w14:paraId="55EDA5A7" w14:textId="77777777" w:rsidR="005D5420" w:rsidRPr="002E62AC" w:rsidRDefault="005D5420" w:rsidP="00E171CA">
            <w:pPr>
              <w:rPr>
                <w:rFonts w:ascii="Arial Narrow" w:hAnsi="Arial Narrow"/>
                <w:sz w:val="22"/>
                <w:szCs w:val="22"/>
              </w:rPr>
            </w:pPr>
          </w:p>
        </w:tc>
        <w:tc>
          <w:tcPr>
            <w:tcW w:w="1697" w:type="dxa"/>
          </w:tcPr>
          <w:p w14:paraId="18F8D182" w14:textId="52856639"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2ACA8763" w14:textId="77777777" w:rsidTr="00E171CA">
        <w:tc>
          <w:tcPr>
            <w:tcW w:w="627" w:type="dxa"/>
          </w:tcPr>
          <w:p w14:paraId="7DDC05F1"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3.</w:t>
            </w:r>
          </w:p>
        </w:tc>
        <w:tc>
          <w:tcPr>
            <w:tcW w:w="5166" w:type="dxa"/>
          </w:tcPr>
          <w:p w14:paraId="7CDCE323" w14:textId="7D9A99EB" w:rsidR="005D5420" w:rsidRPr="002E62AC" w:rsidRDefault="005D5420" w:rsidP="00E171CA">
            <w:pPr>
              <w:jc w:val="both"/>
              <w:rPr>
                <w:rFonts w:ascii="Arial Narrow" w:hAnsi="Arial Narrow"/>
                <w:sz w:val="22"/>
                <w:szCs w:val="22"/>
              </w:rPr>
            </w:pPr>
            <w:r w:rsidRPr="005D5420">
              <w:rPr>
                <w:rFonts w:ascii="Arial Narrow" w:hAnsi="Arial Narrow"/>
                <w:sz w:val="22"/>
                <w:szCs w:val="22"/>
              </w:rPr>
              <w:t>The relation between strategic and operational management (basic differences and characteristics of strategic and operational management, time management)</w:t>
            </w:r>
          </w:p>
        </w:tc>
        <w:tc>
          <w:tcPr>
            <w:tcW w:w="570" w:type="dxa"/>
          </w:tcPr>
          <w:p w14:paraId="4102A7D5"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0" w:type="dxa"/>
          </w:tcPr>
          <w:p w14:paraId="1DED626F" w14:textId="77777777" w:rsidR="005D5420" w:rsidRPr="002E62AC" w:rsidRDefault="005D5420" w:rsidP="00E171CA">
            <w:pPr>
              <w:jc w:val="center"/>
              <w:rPr>
                <w:rFonts w:ascii="Arial Narrow" w:hAnsi="Arial Narrow"/>
                <w:sz w:val="22"/>
                <w:szCs w:val="22"/>
              </w:rPr>
            </w:pPr>
          </w:p>
        </w:tc>
        <w:tc>
          <w:tcPr>
            <w:tcW w:w="576" w:type="dxa"/>
          </w:tcPr>
          <w:p w14:paraId="36E5FDD0" w14:textId="77777777" w:rsidR="005D5420" w:rsidRPr="002E62AC" w:rsidRDefault="005D5420" w:rsidP="00E171CA">
            <w:pPr>
              <w:jc w:val="center"/>
              <w:rPr>
                <w:rFonts w:ascii="Arial Narrow" w:hAnsi="Arial Narrow"/>
                <w:sz w:val="22"/>
                <w:szCs w:val="22"/>
              </w:rPr>
            </w:pPr>
          </w:p>
        </w:tc>
        <w:tc>
          <w:tcPr>
            <w:tcW w:w="1697" w:type="dxa"/>
          </w:tcPr>
          <w:p w14:paraId="3046E4F6" w14:textId="7FF274B8"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00E380AE" w14:textId="77777777" w:rsidTr="00E171CA">
        <w:tc>
          <w:tcPr>
            <w:tcW w:w="627" w:type="dxa"/>
          </w:tcPr>
          <w:p w14:paraId="36B8A886"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4.</w:t>
            </w:r>
          </w:p>
        </w:tc>
        <w:tc>
          <w:tcPr>
            <w:tcW w:w="5166" w:type="dxa"/>
          </w:tcPr>
          <w:p w14:paraId="6525E210" w14:textId="28777968" w:rsidR="005D5420" w:rsidRPr="005D5420" w:rsidRDefault="005D5420" w:rsidP="00E171CA">
            <w:pPr>
              <w:jc w:val="both"/>
              <w:rPr>
                <w:rFonts w:ascii="Arial Narrow" w:hAnsi="Arial Narrow" w:cs="Arial"/>
                <w:sz w:val="22"/>
                <w:szCs w:val="22"/>
              </w:rPr>
            </w:pPr>
            <w:r w:rsidRPr="005D5420">
              <w:rPr>
                <w:rFonts w:ascii="Arial Narrow" w:hAnsi="Arial Narrow" w:cs="Arial"/>
                <w:sz w:val="22"/>
                <w:szCs w:val="22"/>
              </w:rPr>
              <w:t>Basics of strategic management of the agricultural economy (Strategic planning, environmental analysis, SWOT analysis, brainstorming, vision, mission, policy and goals of the agricultural economy, strategy creation, strategy models)</w:t>
            </w:r>
          </w:p>
        </w:tc>
        <w:tc>
          <w:tcPr>
            <w:tcW w:w="570" w:type="dxa"/>
          </w:tcPr>
          <w:p w14:paraId="795E614B"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4</w:t>
            </w:r>
          </w:p>
        </w:tc>
        <w:tc>
          <w:tcPr>
            <w:tcW w:w="570" w:type="dxa"/>
          </w:tcPr>
          <w:p w14:paraId="34C76026" w14:textId="77777777" w:rsidR="005D5420" w:rsidRPr="002E62AC" w:rsidRDefault="005D5420" w:rsidP="00E171CA">
            <w:pPr>
              <w:jc w:val="center"/>
              <w:rPr>
                <w:rFonts w:ascii="Arial Narrow" w:hAnsi="Arial Narrow"/>
                <w:sz w:val="22"/>
                <w:szCs w:val="22"/>
              </w:rPr>
            </w:pPr>
          </w:p>
        </w:tc>
        <w:tc>
          <w:tcPr>
            <w:tcW w:w="576" w:type="dxa"/>
          </w:tcPr>
          <w:p w14:paraId="5FC06CD7" w14:textId="77777777" w:rsidR="005D5420" w:rsidRPr="002E62AC" w:rsidRDefault="005D5420" w:rsidP="00E171CA">
            <w:pPr>
              <w:jc w:val="center"/>
              <w:rPr>
                <w:rFonts w:ascii="Arial Narrow" w:hAnsi="Arial Narrow"/>
                <w:sz w:val="22"/>
                <w:szCs w:val="22"/>
              </w:rPr>
            </w:pPr>
          </w:p>
        </w:tc>
        <w:tc>
          <w:tcPr>
            <w:tcW w:w="1697" w:type="dxa"/>
          </w:tcPr>
          <w:p w14:paraId="741C688B" w14:textId="7CA83B3F"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3BBF8F1E" w14:textId="77777777" w:rsidTr="00E171CA">
        <w:tc>
          <w:tcPr>
            <w:tcW w:w="627" w:type="dxa"/>
          </w:tcPr>
          <w:p w14:paraId="32CC4125"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5.</w:t>
            </w:r>
          </w:p>
        </w:tc>
        <w:tc>
          <w:tcPr>
            <w:tcW w:w="5166" w:type="dxa"/>
          </w:tcPr>
          <w:p w14:paraId="60EBE92E" w14:textId="5C967D75" w:rsidR="005D5420" w:rsidRPr="00B16628" w:rsidRDefault="00B16628" w:rsidP="00E171CA">
            <w:pPr>
              <w:jc w:val="both"/>
              <w:rPr>
                <w:rFonts w:ascii="Arial Narrow" w:hAnsi="Arial Narrow" w:cs="Arial"/>
                <w:sz w:val="22"/>
                <w:szCs w:val="22"/>
              </w:rPr>
            </w:pPr>
            <w:r w:rsidRPr="00B16628">
              <w:rPr>
                <w:rFonts w:ascii="Arial Narrow" w:hAnsi="Arial Narrow" w:cs="Arial"/>
                <w:sz w:val="22"/>
                <w:szCs w:val="22"/>
              </w:rPr>
              <w:t xml:space="preserve">Basics of operational management of the agricultural economy (Operational planning, strategy implementation, strategy </w:t>
            </w:r>
            <w:r w:rsidRPr="00B16628">
              <w:rPr>
                <w:rFonts w:ascii="Arial Narrow" w:hAnsi="Arial Narrow" w:cs="Arial"/>
                <w:sz w:val="22"/>
                <w:szCs w:val="22"/>
              </w:rPr>
              <w:lastRenderedPageBreak/>
              <w:t>operationalization, Gantt diagram, control and audit). Time management</w:t>
            </w:r>
          </w:p>
        </w:tc>
        <w:tc>
          <w:tcPr>
            <w:tcW w:w="570" w:type="dxa"/>
          </w:tcPr>
          <w:p w14:paraId="555D6CA7"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lastRenderedPageBreak/>
              <w:t>4</w:t>
            </w:r>
          </w:p>
        </w:tc>
        <w:tc>
          <w:tcPr>
            <w:tcW w:w="570" w:type="dxa"/>
          </w:tcPr>
          <w:p w14:paraId="7C1E2A37" w14:textId="77777777" w:rsidR="005D5420" w:rsidRPr="002E62AC" w:rsidRDefault="005D5420" w:rsidP="00E171CA">
            <w:pPr>
              <w:jc w:val="center"/>
              <w:rPr>
                <w:rFonts w:ascii="Arial Narrow" w:hAnsi="Arial Narrow"/>
                <w:sz w:val="22"/>
                <w:szCs w:val="22"/>
              </w:rPr>
            </w:pPr>
          </w:p>
        </w:tc>
        <w:tc>
          <w:tcPr>
            <w:tcW w:w="576" w:type="dxa"/>
          </w:tcPr>
          <w:p w14:paraId="2C46813C" w14:textId="77777777" w:rsidR="005D5420" w:rsidRPr="002E62AC" w:rsidRDefault="005D5420" w:rsidP="00E171CA">
            <w:pPr>
              <w:jc w:val="center"/>
              <w:rPr>
                <w:rFonts w:ascii="Arial Narrow" w:hAnsi="Arial Narrow"/>
                <w:sz w:val="22"/>
                <w:szCs w:val="22"/>
              </w:rPr>
            </w:pPr>
          </w:p>
        </w:tc>
        <w:tc>
          <w:tcPr>
            <w:tcW w:w="1697" w:type="dxa"/>
          </w:tcPr>
          <w:p w14:paraId="27D89B03" w14:textId="5CEDE358"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534DE83A" w14:textId="77777777" w:rsidTr="00E171CA">
        <w:tc>
          <w:tcPr>
            <w:tcW w:w="627" w:type="dxa"/>
          </w:tcPr>
          <w:p w14:paraId="3EE2413F"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6.</w:t>
            </w:r>
          </w:p>
        </w:tc>
        <w:tc>
          <w:tcPr>
            <w:tcW w:w="5166" w:type="dxa"/>
          </w:tcPr>
          <w:p w14:paraId="08EDF571" w14:textId="7EB5CAF8" w:rsidR="005D5420" w:rsidRPr="00CB0390" w:rsidRDefault="00CB0390" w:rsidP="00E171CA">
            <w:pPr>
              <w:jc w:val="both"/>
              <w:rPr>
                <w:rFonts w:ascii="Arial Narrow" w:hAnsi="Arial Narrow" w:cs="Arial"/>
                <w:sz w:val="22"/>
                <w:szCs w:val="22"/>
              </w:rPr>
            </w:pPr>
            <w:r w:rsidRPr="00CB0390">
              <w:rPr>
                <w:rFonts w:ascii="Arial Narrow" w:hAnsi="Arial Narrow" w:cs="Arial"/>
                <w:sz w:val="22"/>
                <w:szCs w:val="22"/>
              </w:rPr>
              <w:t>Entrepreneurial management (entrepreneurship vs. management, farmers as entrepreneurs and as managers, entrepreneurial traits, basic features of a good entrepreneur, ideas for an agricultural business, different options for entering the business, how to make the optimal entrepreneurial decision, needs for capital, equipment and personnel).</w:t>
            </w:r>
          </w:p>
        </w:tc>
        <w:tc>
          <w:tcPr>
            <w:tcW w:w="570" w:type="dxa"/>
          </w:tcPr>
          <w:p w14:paraId="2BEDA494"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4</w:t>
            </w:r>
          </w:p>
        </w:tc>
        <w:tc>
          <w:tcPr>
            <w:tcW w:w="570" w:type="dxa"/>
          </w:tcPr>
          <w:p w14:paraId="56CF81E7" w14:textId="77777777" w:rsidR="005D5420" w:rsidRPr="00B34EAE" w:rsidRDefault="005D5420" w:rsidP="00E171CA">
            <w:pPr>
              <w:jc w:val="center"/>
              <w:rPr>
                <w:rFonts w:ascii="Arial Narrow" w:hAnsi="Arial Narrow"/>
                <w:sz w:val="22"/>
                <w:szCs w:val="22"/>
              </w:rPr>
            </w:pPr>
          </w:p>
        </w:tc>
        <w:tc>
          <w:tcPr>
            <w:tcW w:w="576" w:type="dxa"/>
          </w:tcPr>
          <w:p w14:paraId="71B76756" w14:textId="77777777" w:rsidR="005D5420" w:rsidRPr="002E62AC" w:rsidRDefault="005D5420" w:rsidP="00E171CA">
            <w:pPr>
              <w:jc w:val="center"/>
              <w:rPr>
                <w:rFonts w:ascii="Arial Narrow" w:hAnsi="Arial Narrow"/>
                <w:sz w:val="22"/>
                <w:szCs w:val="22"/>
              </w:rPr>
            </w:pPr>
          </w:p>
        </w:tc>
        <w:tc>
          <w:tcPr>
            <w:tcW w:w="1697" w:type="dxa"/>
          </w:tcPr>
          <w:p w14:paraId="24044814" w14:textId="46B6E6F7"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507A2E85" w14:textId="77777777" w:rsidTr="00CB0390">
        <w:trPr>
          <w:trHeight w:val="564"/>
        </w:trPr>
        <w:tc>
          <w:tcPr>
            <w:tcW w:w="627" w:type="dxa"/>
          </w:tcPr>
          <w:p w14:paraId="6ED2E56A"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7.</w:t>
            </w:r>
          </w:p>
        </w:tc>
        <w:tc>
          <w:tcPr>
            <w:tcW w:w="5166" w:type="dxa"/>
          </w:tcPr>
          <w:p w14:paraId="2BB80660" w14:textId="4D5656DB" w:rsidR="005D5420" w:rsidRPr="00CB0390" w:rsidRDefault="00CB0390" w:rsidP="00E171CA">
            <w:pPr>
              <w:jc w:val="both"/>
              <w:rPr>
                <w:rFonts w:ascii="Arial Narrow" w:hAnsi="Arial Narrow" w:cs="Arial"/>
                <w:sz w:val="22"/>
                <w:szCs w:val="22"/>
              </w:rPr>
            </w:pPr>
            <w:r w:rsidRPr="00CB0390">
              <w:rPr>
                <w:rFonts w:ascii="Arial Narrow" w:hAnsi="Arial Narrow" w:cs="Arial"/>
                <w:sz w:val="22"/>
                <w:szCs w:val="22"/>
              </w:rPr>
              <w:t>Entrepreneurial management in Croatian agriculture (organizational forms of agricultural holdings, registration of agricultural holdings, examples of good practice, institutional support and the possibility of applying for projects for agricultural entrepreneurs).</w:t>
            </w:r>
          </w:p>
        </w:tc>
        <w:tc>
          <w:tcPr>
            <w:tcW w:w="570" w:type="dxa"/>
          </w:tcPr>
          <w:p w14:paraId="4DD955E2"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0" w:type="dxa"/>
          </w:tcPr>
          <w:p w14:paraId="25C0A41B" w14:textId="77777777" w:rsidR="005D5420" w:rsidRPr="00B34EAE" w:rsidRDefault="005D5420" w:rsidP="00E171CA">
            <w:pPr>
              <w:jc w:val="center"/>
              <w:rPr>
                <w:rFonts w:ascii="Arial Narrow" w:hAnsi="Arial Narrow"/>
                <w:sz w:val="22"/>
                <w:szCs w:val="22"/>
              </w:rPr>
            </w:pPr>
          </w:p>
        </w:tc>
        <w:tc>
          <w:tcPr>
            <w:tcW w:w="576" w:type="dxa"/>
          </w:tcPr>
          <w:p w14:paraId="6A6473F3" w14:textId="77777777" w:rsidR="005D5420" w:rsidRPr="002E62AC" w:rsidRDefault="005D5420" w:rsidP="00E171CA">
            <w:pPr>
              <w:jc w:val="center"/>
              <w:rPr>
                <w:rFonts w:ascii="Arial Narrow" w:hAnsi="Arial Narrow"/>
                <w:sz w:val="22"/>
                <w:szCs w:val="22"/>
              </w:rPr>
            </w:pPr>
          </w:p>
        </w:tc>
        <w:tc>
          <w:tcPr>
            <w:tcW w:w="1697" w:type="dxa"/>
          </w:tcPr>
          <w:p w14:paraId="2AC130CF" w14:textId="092C0096"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73F741BF" w14:textId="77777777" w:rsidTr="00E171CA">
        <w:tc>
          <w:tcPr>
            <w:tcW w:w="627" w:type="dxa"/>
          </w:tcPr>
          <w:p w14:paraId="7A577C6E"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8.</w:t>
            </w:r>
          </w:p>
        </w:tc>
        <w:tc>
          <w:tcPr>
            <w:tcW w:w="5166" w:type="dxa"/>
          </w:tcPr>
          <w:p w14:paraId="094D792E" w14:textId="410CB3C9" w:rsidR="005D5420" w:rsidRPr="00CB0390" w:rsidRDefault="00CB0390" w:rsidP="00E171CA">
            <w:pPr>
              <w:jc w:val="both"/>
              <w:rPr>
                <w:rFonts w:ascii="Arial Narrow" w:hAnsi="Arial Narrow" w:cs="Arial"/>
                <w:sz w:val="22"/>
                <w:szCs w:val="22"/>
              </w:rPr>
            </w:pPr>
            <w:r w:rsidRPr="00CB0390">
              <w:rPr>
                <w:rFonts w:ascii="Arial Narrow" w:hAnsi="Arial Narrow" w:cs="Arial"/>
                <w:sz w:val="22"/>
                <w:szCs w:val="22"/>
              </w:rPr>
              <w:t>Marketing management in agriculture (marketing orientation and marketing system, market, market and sales potential, market analysis, strategic and operational marketing, marketing in practice based on examples of good practice on agricultural farms).</w:t>
            </w:r>
          </w:p>
        </w:tc>
        <w:tc>
          <w:tcPr>
            <w:tcW w:w="570" w:type="dxa"/>
          </w:tcPr>
          <w:p w14:paraId="7C2E9EDE"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0" w:type="dxa"/>
          </w:tcPr>
          <w:p w14:paraId="23919D97" w14:textId="77777777" w:rsidR="005D5420" w:rsidRPr="00B34EAE" w:rsidRDefault="005D5420" w:rsidP="00E171CA">
            <w:pPr>
              <w:jc w:val="center"/>
              <w:rPr>
                <w:rFonts w:ascii="Arial Narrow" w:hAnsi="Arial Narrow"/>
                <w:sz w:val="22"/>
                <w:szCs w:val="22"/>
              </w:rPr>
            </w:pPr>
          </w:p>
        </w:tc>
        <w:tc>
          <w:tcPr>
            <w:tcW w:w="576" w:type="dxa"/>
          </w:tcPr>
          <w:p w14:paraId="245775E9" w14:textId="77777777" w:rsidR="005D5420" w:rsidRPr="002E62AC" w:rsidRDefault="005D5420" w:rsidP="00E171CA">
            <w:pPr>
              <w:jc w:val="center"/>
              <w:rPr>
                <w:rFonts w:ascii="Arial Narrow" w:hAnsi="Arial Narrow"/>
                <w:sz w:val="22"/>
                <w:szCs w:val="22"/>
              </w:rPr>
            </w:pPr>
          </w:p>
        </w:tc>
        <w:tc>
          <w:tcPr>
            <w:tcW w:w="1697" w:type="dxa"/>
          </w:tcPr>
          <w:p w14:paraId="4A532D22" w14:textId="612D3E01"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10640645" w14:textId="77777777" w:rsidTr="00E171CA">
        <w:tc>
          <w:tcPr>
            <w:tcW w:w="627" w:type="dxa"/>
          </w:tcPr>
          <w:p w14:paraId="6FA238C4"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9.</w:t>
            </w:r>
          </w:p>
        </w:tc>
        <w:tc>
          <w:tcPr>
            <w:tcW w:w="5166" w:type="dxa"/>
          </w:tcPr>
          <w:p w14:paraId="3D68A520" w14:textId="1CBACE7C" w:rsidR="005D5420" w:rsidRPr="00CB0390" w:rsidRDefault="00CB0390" w:rsidP="00E171CA">
            <w:pPr>
              <w:jc w:val="both"/>
              <w:rPr>
                <w:rFonts w:ascii="Arial Narrow" w:hAnsi="Arial Narrow" w:cs="Arial"/>
                <w:sz w:val="22"/>
                <w:szCs w:val="22"/>
              </w:rPr>
            </w:pPr>
            <w:r w:rsidRPr="00CB0390">
              <w:rPr>
                <w:rFonts w:ascii="Arial Narrow" w:hAnsi="Arial Narrow" w:cs="Arial"/>
                <w:sz w:val="22"/>
                <w:szCs w:val="22"/>
              </w:rPr>
              <w:t>Simulation of the business case of an agricultural company, from the establishment of the company to the decision of which strategy to take for the future, creating a strategy and, based on the strategy, creating tactical and operational plans, creating a Gantt diagram.</w:t>
            </w:r>
          </w:p>
        </w:tc>
        <w:tc>
          <w:tcPr>
            <w:tcW w:w="570" w:type="dxa"/>
          </w:tcPr>
          <w:p w14:paraId="72938215" w14:textId="77777777" w:rsidR="005D5420" w:rsidRPr="00B34EAE" w:rsidRDefault="005D5420" w:rsidP="00E171CA">
            <w:pPr>
              <w:jc w:val="center"/>
              <w:rPr>
                <w:rFonts w:ascii="Arial Narrow" w:hAnsi="Arial Narrow"/>
                <w:sz w:val="22"/>
                <w:szCs w:val="22"/>
              </w:rPr>
            </w:pPr>
          </w:p>
        </w:tc>
        <w:tc>
          <w:tcPr>
            <w:tcW w:w="570" w:type="dxa"/>
          </w:tcPr>
          <w:p w14:paraId="1FF24815"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6" w:type="dxa"/>
          </w:tcPr>
          <w:p w14:paraId="2CC40933" w14:textId="77777777" w:rsidR="005D5420" w:rsidRPr="002E62AC" w:rsidRDefault="005D5420" w:rsidP="00E171CA">
            <w:pPr>
              <w:jc w:val="center"/>
              <w:rPr>
                <w:rFonts w:ascii="Arial Narrow" w:hAnsi="Arial Narrow"/>
                <w:sz w:val="22"/>
                <w:szCs w:val="22"/>
              </w:rPr>
            </w:pPr>
          </w:p>
        </w:tc>
        <w:tc>
          <w:tcPr>
            <w:tcW w:w="1697" w:type="dxa"/>
          </w:tcPr>
          <w:p w14:paraId="77A1AC83" w14:textId="5297C4DF"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69B2EA5B" w14:textId="77777777" w:rsidTr="00E171CA">
        <w:tc>
          <w:tcPr>
            <w:tcW w:w="627" w:type="dxa"/>
          </w:tcPr>
          <w:p w14:paraId="68512F19" w14:textId="77777777" w:rsidR="005D5420" w:rsidRPr="00CB0390" w:rsidRDefault="005D5420" w:rsidP="00E171CA">
            <w:pPr>
              <w:jc w:val="both"/>
              <w:rPr>
                <w:rFonts w:ascii="Arial Narrow" w:hAnsi="Arial Narrow"/>
                <w:sz w:val="22"/>
                <w:szCs w:val="22"/>
              </w:rPr>
            </w:pPr>
            <w:r w:rsidRPr="00CB0390">
              <w:rPr>
                <w:rFonts w:ascii="Arial Narrow" w:hAnsi="Arial Narrow"/>
                <w:sz w:val="22"/>
                <w:szCs w:val="22"/>
              </w:rPr>
              <w:t>10.</w:t>
            </w:r>
          </w:p>
        </w:tc>
        <w:tc>
          <w:tcPr>
            <w:tcW w:w="5166" w:type="dxa"/>
          </w:tcPr>
          <w:p w14:paraId="0D88CE77" w14:textId="381B7CFD" w:rsidR="005D5420" w:rsidRPr="00CB0390" w:rsidRDefault="00CB0390" w:rsidP="00E171CA">
            <w:pPr>
              <w:jc w:val="both"/>
              <w:rPr>
                <w:rFonts w:ascii="Arial Narrow" w:hAnsi="Arial Narrow" w:cs="Arial"/>
                <w:sz w:val="22"/>
                <w:szCs w:val="22"/>
              </w:rPr>
            </w:pPr>
            <w:r w:rsidRPr="00CB0390">
              <w:rPr>
                <w:rFonts w:ascii="Arial Narrow" w:hAnsi="Arial Narrow" w:cs="Arial"/>
                <w:sz w:val="22"/>
                <w:szCs w:val="22"/>
              </w:rPr>
              <w:t>Working in groups - how to make a decision, individually or in a group, what it means to work in a group and what are the roles, implementation of the Belbin test.</w:t>
            </w:r>
          </w:p>
        </w:tc>
        <w:tc>
          <w:tcPr>
            <w:tcW w:w="570" w:type="dxa"/>
          </w:tcPr>
          <w:p w14:paraId="546572C9" w14:textId="77777777" w:rsidR="005D5420" w:rsidRPr="00B34EAE" w:rsidRDefault="005D5420" w:rsidP="00E171CA">
            <w:pPr>
              <w:jc w:val="center"/>
              <w:rPr>
                <w:rFonts w:ascii="Arial Narrow" w:hAnsi="Arial Narrow"/>
                <w:sz w:val="22"/>
                <w:szCs w:val="22"/>
              </w:rPr>
            </w:pPr>
          </w:p>
        </w:tc>
        <w:tc>
          <w:tcPr>
            <w:tcW w:w="570" w:type="dxa"/>
          </w:tcPr>
          <w:p w14:paraId="52F174C4"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6" w:type="dxa"/>
          </w:tcPr>
          <w:p w14:paraId="141964B0" w14:textId="77777777" w:rsidR="005D5420" w:rsidRPr="002E62AC" w:rsidRDefault="005D5420" w:rsidP="00E171CA">
            <w:pPr>
              <w:jc w:val="center"/>
              <w:rPr>
                <w:rFonts w:ascii="Arial Narrow" w:hAnsi="Arial Narrow"/>
                <w:sz w:val="22"/>
                <w:szCs w:val="22"/>
              </w:rPr>
            </w:pPr>
          </w:p>
        </w:tc>
        <w:tc>
          <w:tcPr>
            <w:tcW w:w="1697" w:type="dxa"/>
          </w:tcPr>
          <w:p w14:paraId="2D38737A" w14:textId="7B724389"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00522D6F" w14:textId="77777777" w:rsidTr="00E171CA">
        <w:tc>
          <w:tcPr>
            <w:tcW w:w="627" w:type="dxa"/>
          </w:tcPr>
          <w:p w14:paraId="0FD59980"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11.</w:t>
            </w:r>
          </w:p>
        </w:tc>
        <w:tc>
          <w:tcPr>
            <w:tcW w:w="5166" w:type="dxa"/>
          </w:tcPr>
          <w:p w14:paraId="106E8152" w14:textId="2A0865F6" w:rsidR="005D5420" w:rsidRPr="00CB0390" w:rsidRDefault="00CB0390" w:rsidP="00E171CA">
            <w:pPr>
              <w:jc w:val="both"/>
              <w:rPr>
                <w:rFonts w:ascii="Arial Narrow" w:hAnsi="Arial Narrow" w:cs="Arial"/>
                <w:sz w:val="22"/>
                <w:szCs w:val="22"/>
              </w:rPr>
            </w:pPr>
            <w:r w:rsidRPr="00CB0390">
              <w:rPr>
                <w:rFonts w:ascii="Arial Narrow" w:hAnsi="Arial Narrow" w:cs="Arial"/>
                <w:sz w:val="22"/>
                <w:szCs w:val="22"/>
              </w:rPr>
              <w:t>Working in groups - creating a SWOT analysis for a specific business case of an agricultural company</w:t>
            </w:r>
          </w:p>
        </w:tc>
        <w:tc>
          <w:tcPr>
            <w:tcW w:w="570" w:type="dxa"/>
          </w:tcPr>
          <w:p w14:paraId="7A63D4A4" w14:textId="77777777" w:rsidR="005D5420" w:rsidRPr="00B34EAE" w:rsidRDefault="005D5420" w:rsidP="00E171CA">
            <w:pPr>
              <w:jc w:val="center"/>
              <w:rPr>
                <w:rFonts w:ascii="Arial Narrow" w:hAnsi="Arial Narrow"/>
                <w:sz w:val="22"/>
                <w:szCs w:val="22"/>
              </w:rPr>
            </w:pPr>
          </w:p>
        </w:tc>
        <w:tc>
          <w:tcPr>
            <w:tcW w:w="570" w:type="dxa"/>
          </w:tcPr>
          <w:p w14:paraId="62E19E13"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6" w:type="dxa"/>
          </w:tcPr>
          <w:p w14:paraId="047A1A8B" w14:textId="77777777" w:rsidR="005D5420" w:rsidRPr="002E62AC" w:rsidRDefault="005D5420" w:rsidP="00E171CA">
            <w:pPr>
              <w:jc w:val="center"/>
              <w:rPr>
                <w:rFonts w:ascii="Arial Narrow" w:hAnsi="Arial Narrow"/>
                <w:sz w:val="22"/>
                <w:szCs w:val="22"/>
              </w:rPr>
            </w:pPr>
          </w:p>
        </w:tc>
        <w:tc>
          <w:tcPr>
            <w:tcW w:w="1697" w:type="dxa"/>
          </w:tcPr>
          <w:p w14:paraId="5B58FF97" w14:textId="3341E31B"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5CEC93DB" w14:textId="77777777" w:rsidTr="00E171CA">
        <w:tc>
          <w:tcPr>
            <w:tcW w:w="627" w:type="dxa"/>
          </w:tcPr>
          <w:p w14:paraId="6BA5AC2D"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12.</w:t>
            </w:r>
          </w:p>
        </w:tc>
        <w:tc>
          <w:tcPr>
            <w:tcW w:w="5166" w:type="dxa"/>
          </w:tcPr>
          <w:p w14:paraId="28D43CE7" w14:textId="77777777" w:rsidR="00CB0390" w:rsidRPr="00CB0390" w:rsidRDefault="00CB0390" w:rsidP="00CB0390">
            <w:pPr>
              <w:jc w:val="both"/>
              <w:rPr>
                <w:rFonts w:ascii="Arial Narrow" w:hAnsi="Arial Narrow" w:cs="Arial"/>
                <w:sz w:val="22"/>
                <w:szCs w:val="22"/>
              </w:rPr>
            </w:pPr>
            <w:r w:rsidRPr="00CB0390">
              <w:rPr>
                <w:rFonts w:ascii="Arial Narrow" w:hAnsi="Arial Narrow" w:cs="Arial"/>
                <w:sz w:val="22"/>
                <w:szCs w:val="22"/>
              </w:rPr>
              <w:t>Working in groups - brainstorming according to a defined topic, for example "How to attract customers to buy a certain product"</w:t>
            </w:r>
          </w:p>
          <w:p w14:paraId="054AB91F" w14:textId="71312ABA" w:rsidR="005D5420" w:rsidRPr="00A319D4" w:rsidRDefault="00CB0390" w:rsidP="00CB0390">
            <w:pPr>
              <w:jc w:val="both"/>
              <w:rPr>
                <w:rFonts w:ascii="Arial Narrow" w:hAnsi="Arial Narrow" w:cs="Arial"/>
                <w:b/>
                <w:bCs/>
                <w:sz w:val="22"/>
                <w:szCs w:val="22"/>
              </w:rPr>
            </w:pPr>
            <w:r w:rsidRPr="00CB0390">
              <w:rPr>
                <w:rFonts w:ascii="Arial Narrow" w:hAnsi="Arial Narrow" w:cs="Arial"/>
                <w:sz w:val="22"/>
                <w:szCs w:val="22"/>
              </w:rPr>
              <w:t>The possibility of field training at some of the economic fairs where the promotional options of agricultural farms that they use in their marketing strategy will be observed.</w:t>
            </w:r>
          </w:p>
        </w:tc>
        <w:tc>
          <w:tcPr>
            <w:tcW w:w="570" w:type="dxa"/>
          </w:tcPr>
          <w:p w14:paraId="1EAC9D8D" w14:textId="77777777" w:rsidR="005D5420" w:rsidRPr="00B34EAE" w:rsidRDefault="005D5420" w:rsidP="00E171CA">
            <w:pPr>
              <w:jc w:val="center"/>
              <w:rPr>
                <w:rFonts w:ascii="Arial Narrow" w:hAnsi="Arial Narrow"/>
                <w:sz w:val="22"/>
                <w:szCs w:val="22"/>
              </w:rPr>
            </w:pPr>
          </w:p>
        </w:tc>
        <w:tc>
          <w:tcPr>
            <w:tcW w:w="570" w:type="dxa"/>
          </w:tcPr>
          <w:p w14:paraId="5F24E20B"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5</w:t>
            </w:r>
          </w:p>
        </w:tc>
        <w:tc>
          <w:tcPr>
            <w:tcW w:w="576" w:type="dxa"/>
          </w:tcPr>
          <w:p w14:paraId="2500A633" w14:textId="77777777" w:rsidR="005D5420" w:rsidRPr="002E62AC" w:rsidRDefault="005D5420" w:rsidP="00E171CA">
            <w:pPr>
              <w:jc w:val="center"/>
              <w:rPr>
                <w:rFonts w:ascii="Arial Narrow" w:hAnsi="Arial Narrow"/>
                <w:sz w:val="22"/>
                <w:szCs w:val="22"/>
              </w:rPr>
            </w:pPr>
          </w:p>
        </w:tc>
        <w:tc>
          <w:tcPr>
            <w:tcW w:w="1697" w:type="dxa"/>
          </w:tcPr>
          <w:p w14:paraId="24F4C314" w14:textId="2FCD5E2E"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p>
        </w:tc>
      </w:tr>
      <w:tr w:rsidR="005D5420" w:rsidRPr="002E62AC" w14:paraId="3110E3A0" w14:textId="77777777" w:rsidTr="00E171CA">
        <w:tc>
          <w:tcPr>
            <w:tcW w:w="627" w:type="dxa"/>
          </w:tcPr>
          <w:p w14:paraId="7AF11E3C"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13.</w:t>
            </w:r>
          </w:p>
        </w:tc>
        <w:tc>
          <w:tcPr>
            <w:tcW w:w="5166" w:type="dxa"/>
          </w:tcPr>
          <w:p w14:paraId="4E1E83E4" w14:textId="77777777" w:rsidR="00CB0390" w:rsidRPr="00CB0390" w:rsidRDefault="00CB0390" w:rsidP="00CB0390">
            <w:pPr>
              <w:jc w:val="both"/>
              <w:rPr>
                <w:rFonts w:ascii="Arial Narrow" w:hAnsi="Arial Narrow" w:cs="Arial"/>
                <w:sz w:val="22"/>
                <w:szCs w:val="22"/>
              </w:rPr>
            </w:pPr>
            <w:r w:rsidRPr="00CB0390">
              <w:rPr>
                <w:rFonts w:ascii="Arial Narrow" w:hAnsi="Arial Narrow" w:cs="Arial"/>
                <w:sz w:val="22"/>
                <w:szCs w:val="22"/>
              </w:rPr>
              <w:t>Presentation of the results of work in groups (exercises no. 9-12).</w:t>
            </w:r>
          </w:p>
          <w:p w14:paraId="1F40A7B0" w14:textId="03B69E5E" w:rsidR="005D5420" w:rsidRPr="00A319D4" w:rsidRDefault="00CB0390" w:rsidP="00CB0390">
            <w:pPr>
              <w:jc w:val="both"/>
              <w:rPr>
                <w:rFonts w:ascii="Arial Narrow" w:hAnsi="Arial Narrow" w:cs="Arial"/>
                <w:b/>
                <w:bCs/>
                <w:sz w:val="22"/>
                <w:szCs w:val="22"/>
              </w:rPr>
            </w:pPr>
            <w:r w:rsidRPr="00CB0390">
              <w:rPr>
                <w:rFonts w:ascii="Arial Narrow" w:hAnsi="Arial Narrow" w:cs="Arial"/>
                <w:sz w:val="22"/>
                <w:szCs w:val="22"/>
              </w:rPr>
              <w:t>Discussion</w:t>
            </w:r>
          </w:p>
        </w:tc>
        <w:tc>
          <w:tcPr>
            <w:tcW w:w="570" w:type="dxa"/>
          </w:tcPr>
          <w:p w14:paraId="0E6DC7A2" w14:textId="77777777" w:rsidR="005D5420" w:rsidRPr="00B34EAE" w:rsidRDefault="005D5420" w:rsidP="00E171CA">
            <w:pPr>
              <w:jc w:val="center"/>
              <w:rPr>
                <w:rFonts w:ascii="Arial Narrow" w:hAnsi="Arial Narrow"/>
                <w:sz w:val="22"/>
                <w:szCs w:val="22"/>
              </w:rPr>
            </w:pPr>
          </w:p>
        </w:tc>
        <w:tc>
          <w:tcPr>
            <w:tcW w:w="570" w:type="dxa"/>
          </w:tcPr>
          <w:p w14:paraId="24904A46"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6" w:type="dxa"/>
          </w:tcPr>
          <w:p w14:paraId="4E7E30A7" w14:textId="77777777" w:rsidR="005D5420" w:rsidRPr="002E62AC" w:rsidRDefault="005D5420" w:rsidP="00E171CA">
            <w:pPr>
              <w:jc w:val="center"/>
              <w:rPr>
                <w:rFonts w:ascii="Arial Narrow" w:hAnsi="Arial Narrow"/>
                <w:sz w:val="22"/>
                <w:szCs w:val="22"/>
              </w:rPr>
            </w:pPr>
          </w:p>
        </w:tc>
        <w:tc>
          <w:tcPr>
            <w:tcW w:w="1697" w:type="dxa"/>
          </w:tcPr>
          <w:p w14:paraId="5A1D4C9C" w14:textId="2C3624CE" w:rsidR="005D5420" w:rsidRPr="002E62AC" w:rsidRDefault="005D5420" w:rsidP="00E171CA">
            <w:pPr>
              <w:jc w:val="center"/>
              <w:rPr>
                <w:rFonts w:ascii="Arial Narrow" w:hAnsi="Arial Narrow"/>
                <w:sz w:val="22"/>
                <w:szCs w:val="22"/>
              </w:rPr>
            </w:pPr>
            <w:r>
              <w:rPr>
                <w:rFonts w:ascii="Arial Narrow" w:hAnsi="Arial Narrow"/>
                <w:sz w:val="22"/>
                <w:szCs w:val="22"/>
              </w:rPr>
              <w:t>Classroom</w:t>
            </w:r>
          </w:p>
        </w:tc>
      </w:tr>
      <w:tr w:rsidR="005D5420" w:rsidRPr="002E62AC" w14:paraId="1EBB68B3" w14:textId="77777777" w:rsidTr="00E171CA">
        <w:tc>
          <w:tcPr>
            <w:tcW w:w="627" w:type="dxa"/>
          </w:tcPr>
          <w:p w14:paraId="6FF93AA1"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14.</w:t>
            </w:r>
          </w:p>
        </w:tc>
        <w:tc>
          <w:tcPr>
            <w:tcW w:w="5166" w:type="dxa"/>
          </w:tcPr>
          <w:p w14:paraId="474B1398" w14:textId="4E72D5F9" w:rsidR="005D5420" w:rsidRPr="00C2616B" w:rsidRDefault="00C2616B" w:rsidP="00E171CA">
            <w:pPr>
              <w:jc w:val="both"/>
              <w:rPr>
                <w:rFonts w:ascii="Arial Narrow" w:hAnsi="Arial Narrow" w:cs="Arial"/>
                <w:sz w:val="22"/>
                <w:szCs w:val="22"/>
              </w:rPr>
            </w:pPr>
            <w:r w:rsidRPr="00C2616B">
              <w:rPr>
                <w:rFonts w:ascii="Arial Narrow" w:hAnsi="Arial Narrow" w:cs="Arial"/>
                <w:sz w:val="22"/>
                <w:szCs w:val="22"/>
              </w:rPr>
              <w:t>Examples of good practice of entrepreneurial ventures in Croatia and the countries of the European Union - individual work of students. The possibility of field training on an agricultural farm as an example of good practice in Croatia.</w:t>
            </w:r>
          </w:p>
        </w:tc>
        <w:tc>
          <w:tcPr>
            <w:tcW w:w="570" w:type="dxa"/>
          </w:tcPr>
          <w:p w14:paraId="263B97A5" w14:textId="77777777" w:rsidR="005D5420" w:rsidRPr="00B34EAE" w:rsidRDefault="005D5420" w:rsidP="00E171CA">
            <w:pPr>
              <w:jc w:val="center"/>
              <w:rPr>
                <w:rFonts w:ascii="Arial Narrow" w:hAnsi="Arial Narrow"/>
                <w:sz w:val="22"/>
                <w:szCs w:val="22"/>
              </w:rPr>
            </w:pPr>
          </w:p>
        </w:tc>
        <w:tc>
          <w:tcPr>
            <w:tcW w:w="570" w:type="dxa"/>
          </w:tcPr>
          <w:p w14:paraId="57355E38"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4</w:t>
            </w:r>
          </w:p>
        </w:tc>
        <w:tc>
          <w:tcPr>
            <w:tcW w:w="576" w:type="dxa"/>
          </w:tcPr>
          <w:p w14:paraId="356C7CE9" w14:textId="77777777" w:rsidR="005D5420" w:rsidRPr="002E62AC" w:rsidRDefault="005D5420" w:rsidP="00E171CA">
            <w:pPr>
              <w:jc w:val="center"/>
              <w:rPr>
                <w:rFonts w:ascii="Arial Narrow" w:hAnsi="Arial Narrow"/>
                <w:sz w:val="22"/>
                <w:szCs w:val="22"/>
              </w:rPr>
            </w:pPr>
          </w:p>
        </w:tc>
        <w:tc>
          <w:tcPr>
            <w:tcW w:w="1697" w:type="dxa"/>
          </w:tcPr>
          <w:p w14:paraId="1E00C612" w14:textId="4842DE06" w:rsidR="005D5420" w:rsidRPr="002E62AC" w:rsidRDefault="005D5420" w:rsidP="00E171CA">
            <w:pPr>
              <w:jc w:val="center"/>
              <w:rPr>
                <w:rFonts w:ascii="Arial Narrow" w:hAnsi="Arial Narrow"/>
                <w:sz w:val="22"/>
                <w:szCs w:val="22"/>
              </w:rPr>
            </w:pPr>
            <w:r>
              <w:rPr>
                <w:rFonts w:ascii="Arial Narrow" w:hAnsi="Arial Narrow"/>
                <w:sz w:val="22"/>
                <w:szCs w:val="22"/>
              </w:rPr>
              <w:t>IT Classroom</w:t>
            </w:r>
          </w:p>
        </w:tc>
      </w:tr>
      <w:tr w:rsidR="005D5420" w:rsidRPr="002E62AC" w14:paraId="4121BC83" w14:textId="77777777" w:rsidTr="00E171CA">
        <w:tc>
          <w:tcPr>
            <w:tcW w:w="627" w:type="dxa"/>
          </w:tcPr>
          <w:p w14:paraId="16AC4B6F"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15.</w:t>
            </w:r>
          </w:p>
        </w:tc>
        <w:tc>
          <w:tcPr>
            <w:tcW w:w="5166" w:type="dxa"/>
          </w:tcPr>
          <w:p w14:paraId="6AD6A1D6" w14:textId="2C6A7F12" w:rsidR="005D5420" w:rsidRPr="00C2616B" w:rsidRDefault="00C2616B" w:rsidP="00E171CA">
            <w:pPr>
              <w:jc w:val="both"/>
              <w:rPr>
                <w:rFonts w:ascii="Arial Narrow" w:hAnsi="Arial Narrow" w:cs="Arial"/>
                <w:sz w:val="22"/>
                <w:szCs w:val="22"/>
              </w:rPr>
            </w:pPr>
            <w:r w:rsidRPr="00C2616B">
              <w:rPr>
                <w:rFonts w:ascii="Arial Narrow" w:hAnsi="Arial Narrow" w:cs="Arial"/>
                <w:sz w:val="22"/>
                <w:szCs w:val="22"/>
              </w:rPr>
              <w:t>Searching the databases of DZSHR, TISUP - individual work of students needed for decision-making</w:t>
            </w:r>
            <w:r>
              <w:rPr>
                <w:rFonts w:ascii="Arial Narrow" w:hAnsi="Arial Narrow" w:cs="Arial"/>
                <w:sz w:val="22"/>
                <w:szCs w:val="22"/>
              </w:rPr>
              <w:t>.</w:t>
            </w:r>
          </w:p>
        </w:tc>
        <w:tc>
          <w:tcPr>
            <w:tcW w:w="570" w:type="dxa"/>
          </w:tcPr>
          <w:p w14:paraId="470B77A4" w14:textId="77777777" w:rsidR="005D5420" w:rsidRPr="00B34EAE" w:rsidRDefault="005D5420" w:rsidP="00E171CA">
            <w:pPr>
              <w:jc w:val="center"/>
              <w:rPr>
                <w:rFonts w:ascii="Arial Narrow" w:hAnsi="Arial Narrow"/>
                <w:sz w:val="22"/>
                <w:szCs w:val="22"/>
              </w:rPr>
            </w:pPr>
          </w:p>
        </w:tc>
        <w:tc>
          <w:tcPr>
            <w:tcW w:w="570" w:type="dxa"/>
          </w:tcPr>
          <w:p w14:paraId="1DF9B3CF"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6" w:type="dxa"/>
          </w:tcPr>
          <w:p w14:paraId="0F73CEE4" w14:textId="77777777" w:rsidR="005D5420" w:rsidRPr="002E62AC" w:rsidRDefault="005D5420" w:rsidP="00E171CA">
            <w:pPr>
              <w:jc w:val="center"/>
              <w:rPr>
                <w:rFonts w:ascii="Arial Narrow" w:hAnsi="Arial Narrow"/>
                <w:sz w:val="22"/>
                <w:szCs w:val="22"/>
              </w:rPr>
            </w:pPr>
          </w:p>
        </w:tc>
        <w:tc>
          <w:tcPr>
            <w:tcW w:w="1697" w:type="dxa"/>
          </w:tcPr>
          <w:p w14:paraId="68D4A744" w14:textId="4691EC7C" w:rsidR="005D5420" w:rsidRPr="002E62AC" w:rsidRDefault="005D5420" w:rsidP="00E171CA">
            <w:pPr>
              <w:jc w:val="center"/>
              <w:rPr>
                <w:rFonts w:ascii="Arial Narrow" w:hAnsi="Arial Narrow"/>
                <w:sz w:val="22"/>
                <w:szCs w:val="22"/>
              </w:rPr>
            </w:pPr>
            <w:r>
              <w:rPr>
                <w:rFonts w:ascii="Arial Narrow" w:hAnsi="Arial Narrow"/>
                <w:sz w:val="22"/>
                <w:szCs w:val="22"/>
              </w:rPr>
              <w:t>IT Classroom</w:t>
            </w:r>
          </w:p>
        </w:tc>
      </w:tr>
      <w:tr w:rsidR="005D5420" w:rsidRPr="002E62AC" w14:paraId="65EBC8A8" w14:textId="77777777" w:rsidTr="00E171CA">
        <w:tc>
          <w:tcPr>
            <w:tcW w:w="627" w:type="dxa"/>
          </w:tcPr>
          <w:p w14:paraId="4649BB24"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16.</w:t>
            </w:r>
          </w:p>
        </w:tc>
        <w:tc>
          <w:tcPr>
            <w:tcW w:w="5166" w:type="dxa"/>
          </w:tcPr>
          <w:p w14:paraId="159D2DD8" w14:textId="410F6748" w:rsidR="005D5420" w:rsidRPr="00C2616B" w:rsidRDefault="00C2616B" w:rsidP="00E171CA">
            <w:pPr>
              <w:jc w:val="both"/>
              <w:rPr>
                <w:rFonts w:ascii="Arial Narrow" w:hAnsi="Arial Narrow" w:cs="Arial"/>
                <w:sz w:val="22"/>
                <w:szCs w:val="22"/>
              </w:rPr>
            </w:pPr>
            <w:r w:rsidRPr="00C2616B">
              <w:rPr>
                <w:rFonts w:ascii="Arial Narrow" w:hAnsi="Arial Narrow" w:cs="Arial"/>
                <w:sz w:val="22"/>
                <w:szCs w:val="22"/>
              </w:rPr>
              <w:t>Institutions in the function of the development of agricultural entrepreneurship, students' familiarity with the mentioned institutions, evaluation of individual institutions with regard to the impact on the development of agricultural entrepreneurship. The possibility of field teaching in one of these institutions or a guest lecturer from one of the analyzed institutions.</w:t>
            </w:r>
          </w:p>
        </w:tc>
        <w:tc>
          <w:tcPr>
            <w:tcW w:w="570" w:type="dxa"/>
          </w:tcPr>
          <w:p w14:paraId="49F4822C" w14:textId="77777777" w:rsidR="005D5420" w:rsidRPr="002E62AC" w:rsidRDefault="005D5420" w:rsidP="00E171CA">
            <w:pPr>
              <w:jc w:val="center"/>
              <w:rPr>
                <w:rFonts w:ascii="Arial Narrow" w:hAnsi="Arial Narrow"/>
                <w:b/>
                <w:sz w:val="22"/>
                <w:szCs w:val="22"/>
              </w:rPr>
            </w:pPr>
          </w:p>
        </w:tc>
        <w:tc>
          <w:tcPr>
            <w:tcW w:w="570" w:type="dxa"/>
          </w:tcPr>
          <w:p w14:paraId="4432AF7F"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4</w:t>
            </w:r>
          </w:p>
        </w:tc>
        <w:tc>
          <w:tcPr>
            <w:tcW w:w="576" w:type="dxa"/>
          </w:tcPr>
          <w:p w14:paraId="678368FC" w14:textId="77777777" w:rsidR="005D5420" w:rsidRPr="00B34EAE" w:rsidRDefault="005D5420" w:rsidP="00E171CA">
            <w:pPr>
              <w:jc w:val="center"/>
              <w:rPr>
                <w:rFonts w:ascii="Arial Narrow" w:hAnsi="Arial Narrow"/>
                <w:sz w:val="22"/>
                <w:szCs w:val="22"/>
              </w:rPr>
            </w:pPr>
          </w:p>
        </w:tc>
        <w:tc>
          <w:tcPr>
            <w:tcW w:w="1697" w:type="dxa"/>
          </w:tcPr>
          <w:p w14:paraId="375F812F" w14:textId="4A49119E" w:rsidR="005D5420" w:rsidRPr="002E62AC" w:rsidRDefault="005D5420" w:rsidP="00E171CA">
            <w:pPr>
              <w:jc w:val="center"/>
              <w:rPr>
                <w:rFonts w:ascii="Arial Narrow" w:hAnsi="Arial Narrow"/>
                <w:sz w:val="22"/>
                <w:szCs w:val="22"/>
              </w:rPr>
            </w:pPr>
            <w:r>
              <w:rPr>
                <w:rFonts w:ascii="Arial Narrow" w:hAnsi="Arial Narrow"/>
                <w:sz w:val="22"/>
                <w:szCs w:val="22"/>
              </w:rPr>
              <w:t>Classroom or IT Classroom</w:t>
            </w:r>
            <w:r w:rsidRPr="002E62AC">
              <w:rPr>
                <w:rFonts w:ascii="Arial Narrow" w:hAnsi="Arial Narrow"/>
                <w:sz w:val="22"/>
                <w:szCs w:val="22"/>
              </w:rPr>
              <w:t xml:space="preserve"> </w:t>
            </w:r>
            <w:r>
              <w:rPr>
                <w:rFonts w:ascii="Arial Narrow" w:hAnsi="Arial Narrow"/>
                <w:sz w:val="22"/>
                <w:szCs w:val="22"/>
              </w:rPr>
              <w:t xml:space="preserve">or </w:t>
            </w:r>
            <w:r w:rsidR="007679C8">
              <w:rPr>
                <w:rFonts w:ascii="Arial Narrow" w:hAnsi="Arial Narrow"/>
                <w:sz w:val="22"/>
                <w:szCs w:val="22"/>
              </w:rPr>
              <w:t xml:space="preserve">venue </w:t>
            </w:r>
            <w:r>
              <w:rPr>
                <w:rFonts w:ascii="Arial Narrow" w:hAnsi="Arial Narrow"/>
                <w:sz w:val="22"/>
                <w:szCs w:val="22"/>
              </w:rPr>
              <w:t>out of KUAS</w:t>
            </w:r>
          </w:p>
        </w:tc>
      </w:tr>
      <w:tr w:rsidR="005D5420" w:rsidRPr="002E62AC" w14:paraId="547DF155" w14:textId="77777777" w:rsidTr="00E171CA">
        <w:tc>
          <w:tcPr>
            <w:tcW w:w="627" w:type="dxa"/>
          </w:tcPr>
          <w:p w14:paraId="217DB40B"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17.</w:t>
            </w:r>
          </w:p>
        </w:tc>
        <w:tc>
          <w:tcPr>
            <w:tcW w:w="5166" w:type="dxa"/>
          </w:tcPr>
          <w:p w14:paraId="1D53D0EA" w14:textId="77777777" w:rsidR="00C2616B" w:rsidRPr="00C2616B" w:rsidRDefault="00C2616B" w:rsidP="00C2616B">
            <w:pPr>
              <w:jc w:val="both"/>
              <w:rPr>
                <w:rFonts w:ascii="Arial Narrow" w:hAnsi="Arial Narrow" w:cs="Arial"/>
                <w:sz w:val="22"/>
                <w:szCs w:val="22"/>
              </w:rPr>
            </w:pPr>
            <w:r w:rsidRPr="00C2616B">
              <w:rPr>
                <w:rFonts w:ascii="Arial Narrow" w:hAnsi="Arial Narrow" w:cs="Arial"/>
                <w:sz w:val="22"/>
                <w:szCs w:val="22"/>
              </w:rPr>
              <w:t>Presentation of the results of individual work (exercises no. 14-16).</w:t>
            </w:r>
          </w:p>
          <w:p w14:paraId="77F9076B" w14:textId="33826CE9" w:rsidR="005D5420" w:rsidRPr="002E62AC" w:rsidRDefault="00C2616B" w:rsidP="00C2616B">
            <w:pPr>
              <w:jc w:val="both"/>
              <w:rPr>
                <w:rFonts w:ascii="Arial Narrow" w:hAnsi="Arial Narrow" w:cs="Arial"/>
                <w:b/>
                <w:bCs/>
                <w:sz w:val="22"/>
                <w:szCs w:val="22"/>
              </w:rPr>
            </w:pPr>
            <w:r w:rsidRPr="00C2616B">
              <w:rPr>
                <w:rFonts w:ascii="Arial Narrow" w:hAnsi="Arial Narrow" w:cs="Arial"/>
                <w:sz w:val="22"/>
                <w:szCs w:val="22"/>
              </w:rPr>
              <w:t>Discussion</w:t>
            </w:r>
          </w:p>
        </w:tc>
        <w:tc>
          <w:tcPr>
            <w:tcW w:w="570" w:type="dxa"/>
          </w:tcPr>
          <w:p w14:paraId="279E7C19" w14:textId="77777777" w:rsidR="005D5420" w:rsidRPr="002E62AC" w:rsidRDefault="005D5420" w:rsidP="00E171CA">
            <w:pPr>
              <w:jc w:val="center"/>
              <w:rPr>
                <w:rFonts w:ascii="Arial Narrow" w:hAnsi="Arial Narrow"/>
                <w:b/>
                <w:sz w:val="22"/>
                <w:szCs w:val="22"/>
              </w:rPr>
            </w:pPr>
          </w:p>
        </w:tc>
        <w:tc>
          <w:tcPr>
            <w:tcW w:w="570" w:type="dxa"/>
          </w:tcPr>
          <w:p w14:paraId="060B980A"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2</w:t>
            </w:r>
          </w:p>
        </w:tc>
        <w:tc>
          <w:tcPr>
            <w:tcW w:w="576" w:type="dxa"/>
          </w:tcPr>
          <w:p w14:paraId="05D459A7" w14:textId="77777777" w:rsidR="005D5420" w:rsidRPr="00B34EAE" w:rsidRDefault="005D5420" w:rsidP="00E171CA">
            <w:pPr>
              <w:jc w:val="center"/>
              <w:rPr>
                <w:rFonts w:ascii="Arial Narrow" w:hAnsi="Arial Narrow"/>
                <w:sz w:val="22"/>
                <w:szCs w:val="22"/>
              </w:rPr>
            </w:pPr>
          </w:p>
        </w:tc>
        <w:tc>
          <w:tcPr>
            <w:tcW w:w="1697" w:type="dxa"/>
          </w:tcPr>
          <w:p w14:paraId="3E8020FA" w14:textId="6864B5DB" w:rsidR="005D5420" w:rsidRPr="002E62AC" w:rsidRDefault="005D5420" w:rsidP="00E171CA">
            <w:pPr>
              <w:jc w:val="center"/>
              <w:rPr>
                <w:rFonts w:ascii="Arial Narrow" w:hAnsi="Arial Narrow"/>
                <w:sz w:val="22"/>
                <w:szCs w:val="22"/>
              </w:rPr>
            </w:pPr>
            <w:r>
              <w:rPr>
                <w:rFonts w:ascii="Arial Narrow" w:hAnsi="Arial Narrow"/>
                <w:sz w:val="22"/>
                <w:szCs w:val="22"/>
              </w:rPr>
              <w:t>Classroom</w:t>
            </w:r>
            <w:r w:rsidRPr="002E62AC">
              <w:rPr>
                <w:rFonts w:ascii="Arial Narrow" w:hAnsi="Arial Narrow"/>
                <w:sz w:val="22"/>
                <w:szCs w:val="22"/>
              </w:rPr>
              <w:t xml:space="preserve"> </w:t>
            </w:r>
          </w:p>
        </w:tc>
      </w:tr>
      <w:tr w:rsidR="005D5420" w:rsidRPr="002E62AC" w14:paraId="621F50B3" w14:textId="77777777" w:rsidTr="00E171CA">
        <w:tc>
          <w:tcPr>
            <w:tcW w:w="627" w:type="dxa"/>
          </w:tcPr>
          <w:p w14:paraId="7EA033E6" w14:textId="77777777" w:rsidR="005D5420" w:rsidRPr="00B34EAE" w:rsidRDefault="005D5420" w:rsidP="00E171CA">
            <w:pPr>
              <w:jc w:val="both"/>
              <w:rPr>
                <w:rFonts w:ascii="Arial Narrow" w:hAnsi="Arial Narrow"/>
                <w:sz w:val="22"/>
                <w:szCs w:val="22"/>
              </w:rPr>
            </w:pPr>
            <w:r w:rsidRPr="00B34EAE">
              <w:rPr>
                <w:rFonts w:ascii="Arial Narrow" w:hAnsi="Arial Narrow"/>
                <w:sz w:val="22"/>
                <w:szCs w:val="22"/>
              </w:rPr>
              <w:t>18.</w:t>
            </w:r>
          </w:p>
        </w:tc>
        <w:tc>
          <w:tcPr>
            <w:tcW w:w="5166" w:type="dxa"/>
          </w:tcPr>
          <w:p w14:paraId="0FE297AD" w14:textId="248CFCF1" w:rsidR="00C2616B" w:rsidRPr="00C2616B" w:rsidRDefault="00C2616B" w:rsidP="00C2616B">
            <w:pPr>
              <w:jc w:val="both"/>
              <w:rPr>
                <w:rFonts w:ascii="Arial Narrow" w:hAnsi="Arial Narrow" w:cs="Arial"/>
                <w:sz w:val="22"/>
                <w:szCs w:val="22"/>
              </w:rPr>
            </w:pPr>
            <w:r w:rsidRPr="00C2616B">
              <w:rPr>
                <w:rFonts w:ascii="Arial Narrow" w:hAnsi="Arial Narrow" w:cs="Arial"/>
                <w:sz w:val="22"/>
                <w:szCs w:val="22"/>
              </w:rPr>
              <w:t>Individual ten-minute presentation by students according to a selected topic about management in agriculture (time management)</w:t>
            </w:r>
          </w:p>
          <w:p w14:paraId="45A0C8E0" w14:textId="02E17110" w:rsidR="005D5420" w:rsidRPr="002E62AC" w:rsidRDefault="00C2616B" w:rsidP="00C2616B">
            <w:pPr>
              <w:jc w:val="both"/>
              <w:rPr>
                <w:rFonts w:ascii="Arial Narrow" w:hAnsi="Arial Narrow" w:cs="Arial"/>
                <w:b/>
                <w:bCs/>
                <w:sz w:val="22"/>
                <w:szCs w:val="22"/>
              </w:rPr>
            </w:pPr>
            <w:r w:rsidRPr="00C2616B">
              <w:rPr>
                <w:rFonts w:ascii="Arial Narrow" w:hAnsi="Arial Narrow" w:cs="Arial"/>
                <w:sz w:val="22"/>
                <w:szCs w:val="22"/>
              </w:rPr>
              <w:t>Discussion</w:t>
            </w:r>
          </w:p>
        </w:tc>
        <w:tc>
          <w:tcPr>
            <w:tcW w:w="570" w:type="dxa"/>
          </w:tcPr>
          <w:p w14:paraId="444719BC" w14:textId="77777777" w:rsidR="005D5420" w:rsidRPr="002E62AC" w:rsidRDefault="005D5420" w:rsidP="00E171CA">
            <w:pPr>
              <w:jc w:val="center"/>
              <w:rPr>
                <w:rFonts w:ascii="Arial Narrow" w:hAnsi="Arial Narrow"/>
                <w:b/>
                <w:sz w:val="22"/>
                <w:szCs w:val="22"/>
              </w:rPr>
            </w:pPr>
          </w:p>
        </w:tc>
        <w:tc>
          <w:tcPr>
            <w:tcW w:w="570" w:type="dxa"/>
          </w:tcPr>
          <w:p w14:paraId="76B30B66" w14:textId="77777777" w:rsidR="005D5420" w:rsidRPr="00B34EAE" w:rsidRDefault="005D5420" w:rsidP="00E171CA">
            <w:pPr>
              <w:jc w:val="center"/>
              <w:rPr>
                <w:rFonts w:ascii="Arial Narrow" w:hAnsi="Arial Narrow"/>
                <w:sz w:val="22"/>
                <w:szCs w:val="22"/>
              </w:rPr>
            </w:pPr>
          </w:p>
        </w:tc>
        <w:tc>
          <w:tcPr>
            <w:tcW w:w="576" w:type="dxa"/>
          </w:tcPr>
          <w:p w14:paraId="4DC93A8B" w14:textId="77777777" w:rsidR="005D5420" w:rsidRPr="00B34EAE" w:rsidRDefault="005D5420" w:rsidP="00E171CA">
            <w:pPr>
              <w:jc w:val="center"/>
              <w:rPr>
                <w:rFonts w:ascii="Arial Narrow" w:hAnsi="Arial Narrow"/>
                <w:sz w:val="22"/>
                <w:szCs w:val="22"/>
              </w:rPr>
            </w:pPr>
            <w:r w:rsidRPr="00B34EAE">
              <w:rPr>
                <w:rFonts w:ascii="Arial Narrow" w:hAnsi="Arial Narrow"/>
                <w:sz w:val="22"/>
                <w:szCs w:val="22"/>
              </w:rPr>
              <w:t>10</w:t>
            </w:r>
          </w:p>
        </w:tc>
        <w:tc>
          <w:tcPr>
            <w:tcW w:w="1697" w:type="dxa"/>
          </w:tcPr>
          <w:p w14:paraId="3BD7D551" w14:textId="20BF3496" w:rsidR="005D5420" w:rsidRPr="002E62AC" w:rsidRDefault="005D5420" w:rsidP="00E171CA">
            <w:pPr>
              <w:jc w:val="center"/>
              <w:rPr>
                <w:rFonts w:ascii="Arial Narrow" w:hAnsi="Arial Narrow"/>
                <w:sz w:val="22"/>
                <w:szCs w:val="22"/>
              </w:rPr>
            </w:pPr>
            <w:r>
              <w:rPr>
                <w:rFonts w:ascii="Arial Narrow" w:hAnsi="Arial Narrow"/>
                <w:sz w:val="22"/>
                <w:szCs w:val="22"/>
              </w:rPr>
              <w:t>Classroom</w:t>
            </w:r>
          </w:p>
        </w:tc>
      </w:tr>
    </w:tbl>
    <w:p w14:paraId="67ACB33B" w14:textId="77777777" w:rsidR="005D5420" w:rsidRPr="00A00E7E" w:rsidRDefault="005D5420" w:rsidP="00A00E7E">
      <w:pPr>
        <w:spacing w:after="0" w:line="276" w:lineRule="auto"/>
        <w:ind w:right="-20"/>
        <w:rPr>
          <w:rFonts w:ascii="Arial Narrow" w:eastAsia="Arial Narrow" w:hAnsi="Arial Narrow"/>
          <w:b/>
        </w:rPr>
      </w:pPr>
    </w:p>
    <w:p w14:paraId="48F5EC97" w14:textId="3026DE85" w:rsidR="00957395" w:rsidRPr="00C2616B" w:rsidRDefault="00851D64" w:rsidP="00C2616B">
      <w:pPr>
        <w:spacing w:after="0"/>
        <w:ind w:right="-20"/>
        <w:rPr>
          <w:rFonts w:ascii="Arial Narrow" w:eastAsia="Arial Narrow" w:hAnsi="Arial Narrow"/>
          <w:b/>
        </w:rPr>
      </w:pPr>
      <w:r w:rsidRPr="00C2616B">
        <w:rPr>
          <w:rFonts w:ascii="Arial Narrow" w:eastAsia="Arial Narrow" w:hAnsi="Arial Narrow"/>
          <w:b/>
        </w:rPr>
        <w:t>L=</w:t>
      </w:r>
      <w:r w:rsidR="00595691" w:rsidRPr="00C2616B">
        <w:rPr>
          <w:rFonts w:ascii="Arial Narrow" w:eastAsia="Arial Narrow" w:hAnsi="Arial Narrow"/>
          <w:b/>
        </w:rPr>
        <w:t xml:space="preserve">Lectures, </w:t>
      </w:r>
      <w:r w:rsidRPr="00C2616B">
        <w:rPr>
          <w:rFonts w:ascii="Arial Narrow" w:eastAsia="Arial Narrow" w:hAnsi="Arial Narrow"/>
          <w:b/>
        </w:rPr>
        <w:t>E=</w:t>
      </w:r>
      <w:r w:rsidR="00595691" w:rsidRPr="00C2616B">
        <w:rPr>
          <w:rFonts w:ascii="Arial Narrow" w:eastAsia="Arial Narrow" w:hAnsi="Arial Narrow"/>
          <w:b/>
        </w:rPr>
        <w:t xml:space="preserve">Excersises, </w:t>
      </w:r>
      <w:r w:rsidRPr="00C2616B">
        <w:rPr>
          <w:rFonts w:ascii="Arial Narrow" w:eastAsia="Arial Narrow" w:hAnsi="Arial Narrow"/>
          <w:b/>
        </w:rPr>
        <w:t>S=</w:t>
      </w:r>
      <w:r w:rsidR="00595691" w:rsidRPr="00C2616B">
        <w:rPr>
          <w:rFonts w:ascii="Arial Narrow" w:eastAsia="Arial Narrow" w:hAnsi="Arial Narrow"/>
          <w:b/>
        </w:rPr>
        <w:t>Seminars</w:t>
      </w:r>
    </w:p>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7A22111D" w14:textId="57B9303F" w:rsidR="00C2616B" w:rsidRPr="00C2616B" w:rsidRDefault="00C2616B" w:rsidP="00C2616B">
      <w:pPr>
        <w:spacing w:after="0" w:line="276" w:lineRule="auto"/>
        <w:ind w:right="-23"/>
        <w:jc w:val="both"/>
        <w:rPr>
          <w:rFonts w:ascii="Arial Narrow" w:eastAsia="Arial Narrow" w:hAnsi="Arial Narrow"/>
        </w:rPr>
      </w:pPr>
      <w:bookmarkStart w:id="0" w:name="_Hlk167212721"/>
      <w:r>
        <w:rPr>
          <w:rFonts w:ascii="Arial Narrow" w:eastAsia="Arial Narrow" w:hAnsi="Arial Narrow"/>
        </w:rPr>
        <w:t>LO</w:t>
      </w:r>
      <w:r w:rsidRPr="00C2616B">
        <w:rPr>
          <w:rFonts w:ascii="Arial Narrow" w:eastAsia="Arial Narrow" w:hAnsi="Arial Narrow"/>
        </w:rPr>
        <w:t xml:space="preserve"> 1. Present basic concepts </w:t>
      </w:r>
      <w:r>
        <w:rPr>
          <w:rFonts w:ascii="Arial Narrow" w:eastAsia="Arial Narrow" w:hAnsi="Arial Narrow"/>
        </w:rPr>
        <w:t>about</w:t>
      </w:r>
      <w:r w:rsidRPr="00C2616B">
        <w:rPr>
          <w:rFonts w:ascii="Arial Narrow" w:eastAsia="Arial Narrow" w:hAnsi="Arial Narrow"/>
        </w:rPr>
        <w:t xml:space="preserve"> management</w:t>
      </w:r>
    </w:p>
    <w:p w14:paraId="07F77A34" w14:textId="5ED90810" w:rsidR="00C2616B" w:rsidRPr="00C2616B" w:rsidRDefault="00C2616B" w:rsidP="00C2616B">
      <w:pPr>
        <w:spacing w:after="0" w:line="276" w:lineRule="auto"/>
        <w:ind w:right="-23"/>
        <w:jc w:val="both"/>
        <w:rPr>
          <w:rFonts w:ascii="Arial Narrow" w:eastAsia="Arial Narrow" w:hAnsi="Arial Narrow"/>
        </w:rPr>
      </w:pPr>
      <w:r>
        <w:rPr>
          <w:rFonts w:ascii="Arial Narrow" w:eastAsia="Arial Narrow" w:hAnsi="Arial Narrow"/>
        </w:rPr>
        <w:t>LO</w:t>
      </w:r>
      <w:r w:rsidRPr="00C2616B">
        <w:rPr>
          <w:rFonts w:ascii="Arial Narrow" w:eastAsia="Arial Narrow" w:hAnsi="Arial Narrow"/>
        </w:rPr>
        <w:t xml:space="preserve"> 2. Plan the business of the agricultural economy through different methods (SWOT analysis, brainstorming, Gantt diagram, teamwork)</w:t>
      </w:r>
    </w:p>
    <w:p w14:paraId="3C17C953" w14:textId="314EAE9A" w:rsidR="00C2616B" w:rsidRPr="00C2616B" w:rsidRDefault="00C2616B" w:rsidP="00C2616B">
      <w:pPr>
        <w:spacing w:after="0" w:line="276" w:lineRule="auto"/>
        <w:ind w:right="-23"/>
        <w:jc w:val="both"/>
        <w:rPr>
          <w:rFonts w:ascii="Arial Narrow" w:eastAsia="Arial Narrow" w:hAnsi="Arial Narrow"/>
        </w:rPr>
      </w:pPr>
      <w:r>
        <w:rPr>
          <w:rFonts w:ascii="Arial Narrow" w:eastAsia="Arial Narrow" w:hAnsi="Arial Narrow"/>
        </w:rPr>
        <w:t>LO</w:t>
      </w:r>
      <w:r w:rsidRPr="00C2616B">
        <w:rPr>
          <w:rFonts w:ascii="Arial Narrow" w:eastAsia="Arial Narrow" w:hAnsi="Arial Narrow"/>
        </w:rPr>
        <w:t xml:space="preserve"> 3. Formulate the key factors for determining the goals of the agricultural economy</w:t>
      </w:r>
    </w:p>
    <w:p w14:paraId="779343F9" w14:textId="4C54F409" w:rsidR="00C2616B" w:rsidRPr="00C2616B" w:rsidRDefault="00C2616B" w:rsidP="00C2616B">
      <w:pPr>
        <w:spacing w:after="0" w:line="276" w:lineRule="auto"/>
        <w:ind w:right="-23"/>
        <w:jc w:val="both"/>
        <w:rPr>
          <w:rFonts w:ascii="Arial Narrow" w:eastAsia="Arial Narrow" w:hAnsi="Arial Narrow"/>
        </w:rPr>
      </w:pPr>
      <w:r>
        <w:rPr>
          <w:rFonts w:ascii="Arial Narrow" w:eastAsia="Arial Narrow" w:hAnsi="Arial Narrow"/>
        </w:rPr>
        <w:t>LO</w:t>
      </w:r>
      <w:r w:rsidRPr="00C2616B">
        <w:rPr>
          <w:rFonts w:ascii="Arial Narrow" w:eastAsia="Arial Narrow" w:hAnsi="Arial Narrow"/>
        </w:rPr>
        <w:t xml:space="preserve"> 4. Select the necessary data for making business decisions and developing ideas for agricultural business through searching relevant databases</w:t>
      </w:r>
    </w:p>
    <w:p w14:paraId="67A3AAF4" w14:textId="20D2D1EA" w:rsidR="00C2616B" w:rsidRPr="00C2616B" w:rsidRDefault="00C2616B" w:rsidP="00C2616B">
      <w:pPr>
        <w:spacing w:after="0" w:line="276" w:lineRule="auto"/>
        <w:ind w:right="-23"/>
        <w:jc w:val="both"/>
        <w:rPr>
          <w:rFonts w:ascii="Arial Narrow" w:eastAsia="Arial Narrow" w:hAnsi="Arial Narrow"/>
        </w:rPr>
      </w:pPr>
      <w:r>
        <w:rPr>
          <w:rFonts w:ascii="Arial Narrow" w:eastAsia="Arial Narrow" w:hAnsi="Arial Narrow"/>
        </w:rPr>
        <w:t>LO</w:t>
      </w:r>
      <w:r w:rsidRPr="00C2616B">
        <w:rPr>
          <w:rFonts w:ascii="Arial Narrow" w:eastAsia="Arial Narrow" w:hAnsi="Arial Narrow"/>
        </w:rPr>
        <w:t xml:space="preserve"> 5. Self-assess time management</w:t>
      </w:r>
    </w:p>
    <w:p w14:paraId="2E719C65" w14:textId="61F24562" w:rsidR="00164DCE" w:rsidRPr="00A00E7E" w:rsidRDefault="00C2616B" w:rsidP="00C2616B">
      <w:pPr>
        <w:spacing w:after="0" w:line="276" w:lineRule="auto"/>
        <w:ind w:right="-23"/>
        <w:jc w:val="both"/>
        <w:rPr>
          <w:rFonts w:ascii="Arial Narrow" w:eastAsia="Arial Narrow" w:hAnsi="Arial Narrow"/>
        </w:rPr>
      </w:pPr>
      <w:r>
        <w:rPr>
          <w:rFonts w:ascii="Arial Narrow" w:eastAsia="Arial Narrow" w:hAnsi="Arial Narrow"/>
        </w:rPr>
        <w:t>LO</w:t>
      </w:r>
      <w:r w:rsidRPr="00C2616B">
        <w:rPr>
          <w:rFonts w:ascii="Arial Narrow" w:eastAsia="Arial Narrow" w:hAnsi="Arial Narrow"/>
        </w:rPr>
        <w:t xml:space="preserve"> 6. Present own research results to a wider audience</w:t>
      </w:r>
    </w:p>
    <w:bookmarkEnd w:id="0"/>
    <w:p w14:paraId="0C396886" w14:textId="41717D4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06BE93DE" w14:textId="77777777" w:rsidR="00C2616B" w:rsidRPr="00A00E7E" w:rsidRDefault="00C2616B" w:rsidP="00A00E7E">
      <w:pPr>
        <w:spacing w:after="0" w:line="276" w:lineRule="auto"/>
        <w:ind w:right="-20"/>
        <w:jc w:val="right"/>
        <w:rPr>
          <w:rFonts w:ascii="Arial Narrow" w:eastAsia="Arial Narrow" w:hAnsi="Arial Narrow"/>
          <w:position w:val="-1"/>
        </w:rPr>
      </w:pPr>
    </w:p>
    <w:p w14:paraId="03A78254" w14:textId="7CF8D148" w:rsidR="00D018AB" w:rsidRDefault="00C2616B" w:rsidP="00C2616B">
      <w:pPr>
        <w:spacing w:after="0" w:line="276" w:lineRule="auto"/>
        <w:ind w:left="4320"/>
        <w:rPr>
          <w:rFonts w:ascii="Arial Narrow" w:hAnsi="Arial Narrow"/>
        </w:rPr>
      </w:pPr>
      <w:r w:rsidRPr="00C2616B">
        <w:rPr>
          <w:rFonts w:ascii="Arial Narrow" w:hAnsi="Arial Narrow"/>
        </w:rPr>
        <w:t xml:space="preserve">Kristina Svržnjak, </w:t>
      </w:r>
      <w:r w:rsidR="007679C8">
        <w:rPr>
          <w:rFonts w:ascii="Arial Narrow" w:hAnsi="Arial Narrow"/>
        </w:rPr>
        <w:t xml:space="preserve">Ph.D., </w:t>
      </w:r>
      <w:bookmarkStart w:id="1" w:name="_GoBack"/>
      <w:bookmarkEnd w:id="1"/>
      <w:r w:rsidRPr="00C2616B">
        <w:rPr>
          <w:rFonts w:ascii="Arial Narrow" w:hAnsi="Arial Narrow"/>
        </w:rPr>
        <w:t>professor of professional studies</w:t>
      </w: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4A53" w14:textId="77777777" w:rsidR="00614D22" w:rsidRDefault="00614D22" w:rsidP="004547CD">
      <w:pPr>
        <w:spacing w:after="0" w:line="240" w:lineRule="auto"/>
      </w:pPr>
      <w:r>
        <w:separator/>
      </w:r>
    </w:p>
  </w:endnote>
  <w:endnote w:type="continuationSeparator" w:id="0">
    <w:p w14:paraId="3A518736" w14:textId="77777777" w:rsidR="00614D22" w:rsidRDefault="00614D22"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44684" w14:textId="77777777" w:rsidR="00614D22" w:rsidRDefault="00614D22" w:rsidP="004547CD">
      <w:pPr>
        <w:spacing w:after="0" w:line="240" w:lineRule="auto"/>
      </w:pPr>
      <w:r>
        <w:separator/>
      </w:r>
    </w:p>
  </w:footnote>
  <w:footnote w:type="continuationSeparator" w:id="0">
    <w:p w14:paraId="55DB2CDA" w14:textId="77777777" w:rsidR="00614D22" w:rsidRDefault="00614D22"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2754"/>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42EF2"/>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715E5"/>
    <w:rsid w:val="005733F0"/>
    <w:rsid w:val="00575D5B"/>
    <w:rsid w:val="00577366"/>
    <w:rsid w:val="0058279A"/>
    <w:rsid w:val="00595691"/>
    <w:rsid w:val="005A67F6"/>
    <w:rsid w:val="005B2962"/>
    <w:rsid w:val="005B6D4D"/>
    <w:rsid w:val="005C5DC4"/>
    <w:rsid w:val="005C69A4"/>
    <w:rsid w:val="005D0DA4"/>
    <w:rsid w:val="005D5420"/>
    <w:rsid w:val="005E6818"/>
    <w:rsid w:val="005F6B8D"/>
    <w:rsid w:val="006001E9"/>
    <w:rsid w:val="006062C7"/>
    <w:rsid w:val="00614D22"/>
    <w:rsid w:val="0063254E"/>
    <w:rsid w:val="00635782"/>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139D4"/>
    <w:rsid w:val="007203D8"/>
    <w:rsid w:val="0072353F"/>
    <w:rsid w:val="00724A66"/>
    <w:rsid w:val="00733D3E"/>
    <w:rsid w:val="0074087A"/>
    <w:rsid w:val="00742907"/>
    <w:rsid w:val="00742C0C"/>
    <w:rsid w:val="007679C8"/>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83562"/>
    <w:rsid w:val="008920B3"/>
    <w:rsid w:val="0089363D"/>
    <w:rsid w:val="008961F0"/>
    <w:rsid w:val="008A2813"/>
    <w:rsid w:val="008A3721"/>
    <w:rsid w:val="008A63BE"/>
    <w:rsid w:val="008C306F"/>
    <w:rsid w:val="008D3109"/>
    <w:rsid w:val="008E5DB0"/>
    <w:rsid w:val="008F428E"/>
    <w:rsid w:val="008F7044"/>
    <w:rsid w:val="009103BE"/>
    <w:rsid w:val="009129E1"/>
    <w:rsid w:val="00931086"/>
    <w:rsid w:val="0093110D"/>
    <w:rsid w:val="00932366"/>
    <w:rsid w:val="0094448C"/>
    <w:rsid w:val="00957395"/>
    <w:rsid w:val="0096583C"/>
    <w:rsid w:val="00966D94"/>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16628"/>
    <w:rsid w:val="00B20F05"/>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2616B"/>
    <w:rsid w:val="00C334EC"/>
    <w:rsid w:val="00C36207"/>
    <w:rsid w:val="00C50781"/>
    <w:rsid w:val="00C65664"/>
    <w:rsid w:val="00C7290F"/>
    <w:rsid w:val="00C73F62"/>
    <w:rsid w:val="00C74B65"/>
    <w:rsid w:val="00C804E6"/>
    <w:rsid w:val="00C86021"/>
    <w:rsid w:val="00C91C19"/>
    <w:rsid w:val="00CA489C"/>
    <w:rsid w:val="00CB0390"/>
    <w:rsid w:val="00CF2087"/>
    <w:rsid w:val="00D018AB"/>
    <w:rsid w:val="00D06333"/>
    <w:rsid w:val="00D107A4"/>
    <w:rsid w:val="00D30834"/>
    <w:rsid w:val="00D455FA"/>
    <w:rsid w:val="00D54D82"/>
    <w:rsid w:val="00D77152"/>
    <w:rsid w:val="00D818FC"/>
    <w:rsid w:val="00DA58F5"/>
    <w:rsid w:val="00DA5A7A"/>
    <w:rsid w:val="00DB552A"/>
    <w:rsid w:val="00DB76E7"/>
    <w:rsid w:val="00DC091C"/>
    <w:rsid w:val="00DD7DB0"/>
    <w:rsid w:val="00DE07B6"/>
    <w:rsid w:val="00DE4DFD"/>
    <w:rsid w:val="00E0122B"/>
    <w:rsid w:val="00E072DC"/>
    <w:rsid w:val="00E20F63"/>
    <w:rsid w:val="00E215F1"/>
    <w:rsid w:val="00E22B43"/>
    <w:rsid w:val="00E37B6E"/>
    <w:rsid w:val="00E41DD5"/>
    <w:rsid w:val="00E609B7"/>
    <w:rsid w:val="00E6525B"/>
    <w:rsid w:val="00E70AB4"/>
    <w:rsid w:val="00E713BB"/>
    <w:rsid w:val="00E82CAC"/>
    <w:rsid w:val="00EA0B95"/>
    <w:rsid w:val="00EA2B7C"/>
    <w:rsid w:val="00EB414D"/>
    <w:rsid w:val="00F014A3"/>
    <w:rsid w:val="00F1586C"/>
    <w:rsid w:val="00F21861"/>
    <w:rsid w:val="00F317C4"/>
    <w:rsid w:val="00F34C9A"/>
    <w:rsid w:val="00F62C44"/>
    <w:rsid w:val="00F870A0"/>
    <w:rsid w:val="00FA1AED"/>
    <w:rsid w:val="00FB0FAB"/>
    <w:rsid w:val="00FB104B"/>
    <w:rsid w:val="00FB61CD"/>
    <w:rsid w:val="00FD5883"/>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E96A-CD01-4308-9E24-43DB6D6F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5</cp:revision>
  <cp:lastPrinted>2024-05-27T09:58:00Z</cp:lastPrinted>
  <dcterms:created xsi:type="dcterms:W3CDTF">2024-08-07T23:09:00Z</dcterms:created>
  <dcterms:modified xsi:type="dcterms:W3CDTF">2024-08-15T09:42:00Z</dcterms:modified>
</cp:coreProperties>
</file>