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B8270D" w:rsidRPr="00356314"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7DC0904E" w:rsidR="00B8270D" w:rsidRPr="00356314" w:rsidRDefault="00B8270D" w:rsidP="00B8270D">
            <w:pPr>
              <w:spacing w:after="0" w:line="276" w:lineRule="auto"/>
              <w:rPr>
                <w:rFonts w:ascii="Arial Narrow" w:eastAsia="Arial Narrow" w:hAnsi="Arial Narrow"/>
                <w:b/>
                <w:bCs/>
                <w:spacing w:val="-2"/>
              </w:rPr>
            </w:pPr>
            <w:r w:rsidRPr="00A95978">
              <w:rPr>
                <w:rFonts w:ascii="Arial Narrow" w:eastAsia="Arial Narrow" w:hAnsi="Arial Narrow"/>
                <w:b/>
                <w:bCs/>
                <w:spacing w:val="-2"/>
              </w:rPr>
              <w:t>Study programe: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55511D2" w14:textId="77777777" w:rsidR="00B8270D" w:rsidRPr="00B8270D" w:rsidRDefault="00B8270D" w:rsidP="00B8270D">
            <w:pPr>
              <w:spacing w:after="0" w:line="276" w:lineRule="auto"/>
              <w:rPr>
                <w:rFonts w:ascii="Arial Narrow" w:hAnsi="Arial Narrow"/>
                <w:b/>
                <w:lang w:val="en"/>
              </w:rPr>
            </w:pPr>
            <w:r w:rsidRPr="00B8270D">
              <w:rPr>
                <w:rFonts w:ascii="Arial Narrow" w:hAnsi="Arial Narrow"/>
                <w:b/>
                <w:lang w:val="en"/>
              </w:rPr>
              <w:t>Professional undergraduate study in Agriculture</w:t>
            </w:r>
          </w:p>
          <w:p w14:paraId="04B6A7C2" w14:textId="1129671E" w:rsidR="00B8270D" w:rsidRPr="00B8270D" w:rsidRDefault="001667B7" w:rsidP="00B8270D">
            <w:pPr>
              <w:spacing w:after="0" w:line="276" w:lineRule="auto"/>
              <w:rPr>
                <w:rFonts w:ascii="Arial Narrow" w:hAnsi="Arial Narrow"/>
                <w:b/>
              </w:rPr>
            </w:pPr>
            <w:r w:rsidRPr="00235AAA">
              <w:rPr>
                <w:rFonts w:ascii="Arial Narrow" w:eastAsia="Times New Roman" w:hAnsi="Arial Narrow"/>
                <w:lang w:val="en-US"/>
              </w:rPr>
              <w:t>Specific field of study: Plant production</w:t>
            </w:r>
          </w:p>
        </w:tc>
      </w:tr>
      <w:tr w:rsidR="002D48A2" w:rsidRPr="00356314"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3B4CA8E2" w:rsidR="002D48A2" w:rsidRPr="00356314" w:rsidRDefault="002D48A2" w:rsidP="002D48A2">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EFD92AF" w:rsidR="002D48A2" w:rsidRPr="00B8270D" w:rsidRDefault="00AF4E3E" w:rsidP="002D48A2">
            <w:pPr>
              <w:spacing w:after="0" w:line="276" w:lineRule="auto"/>
              <w:jc w:val="center"/>
              <w:rPr>
                <w:rFonts w:ascii="Arial Narrow" w:eastAsia="Arial Narrow" w:hAnsi="Arial Narrow"/>
                <w:b/>
                <w:bCs/>
                <w:spacing w:val="-2"/>
              </w:rPr>
            </w:pPr>
            <w:r w:rsidRPr="00AF4E3E">
              <w:rPr>
                <w:rFonts w:ascii="Arial Narrow" w:eastAsia="Arial Narrow" w:hAnsi="Arial Narrow"/>
                <w:b/>
                <w:bCs/>
                <w:spacing w:val="-2"/>
                <w:lang w:val="en"/>
              </w:rPr>
              <w:t>MECHANISATION IN PLANT PRODUCTION</w:t>
            </w:r>
          </w:p>
        </w:tc>
      </w:tr>
      <w:tr w:rsidR="005E6818" w:rsidRPr="00356314"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435DEFC" w:rsidR="005E6818" w:rsidRPr="00426077" w:rsidRDefault="001667B7" w:rsidP="005E6818">
            <w:pPr>
              <w:spacing w:after="0" w:line="276" w:lineRule="auto"/>
              <w:rPr>
                <w:rFonts w:ascii="Arial Narrow" w:hAnsi="Arial Narrow"/>
              </w:rPr>
            </w:pPr>
            <w:r w:rsidRPr="00C91C19">
              <w:rPr>
                <w:rFonts w:ascii="Arial Narrow" w:hAnsi="Arial Narrow"/>
                <w:b/>
              </w:rPr>
              <w:t>Course code:</w:t>
            </w:r>
            <w:r w:rsidRPr="00C91C19">
              <w:rPr>
                <w:rFonts w:ascii="Arial Narrow" w:hAnsi="Arial Narrow"/>
              </w:rPr>
              <w:t xml:space="preserve"> </w:t>
            </w:r>
            <w:r w:rsidR="00A025FB">
              <w:rPr>
                <w:rFonts w:ascii="Arial Narrow" w:hAnsi="Arial Narrow"/>
              </w:rPr>
              <w:t>273285</w:t>
            </w:r>
          </w:p>
          <w:p w14:paraId="4DEFD2BB" w14:textId="1BB5C527" w:rsidR="005E6818" w:rsidRPr="00356314" w:rsidRDefault="001667B7" w:rsidP="00B8270D">
            <w:pPr>
              <w:spacing w:line="276" w:lineRule="auto"/>
              <w:rPr>
                <w:rFonts w:ascii="Arial Narrow" w:hAnsi="Arial Narrow"/>
                <w:bCs/>
              </w:rPr>
            </w:pPr>
            <w:r w:rsidRPr="00C91C19">
              <w:rPr>
                <w:rFonts w:ascii="Arial Narrow" w:hAnsi="Arial Narrow"/>
                <w:b/>
              </w:rPr>
              <w:t>Course status</w:t>
            </w:r>
            <w:r w:rsidRPr="00C91C19">
              <w:rPr>
                <w:rFonts w:ascii="Arial Narrow" w:hAnsi="Arial Narrow"/>
                <w:bCs/>
              </w:rPr>
              <w:t xml:space="preserve">: </w:t>
            </w:r>
            <w:r w:rsidR="00A025FB">
              <w:rPr>
                <w:rFonts w:ascii="Arial Narrow" w:hAnsi="Arial Narrow"/>
                <w:bCs/>
                <w:lang w:val="en"/>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63C97B6F" w:rsidR="00E072DC" w:rsidRPr="00356314" w:rsidRDefault="005E6818" w:rsidP="00E072DC">
            <w:pPr>
              <w:spacing w:after="0" w:line="276" w:lineRule="auto"/>
              <w:jc w:val="center"/>
              <w:rPr>
                <w:rFonts w:ascii="Arial Narrow" w:hAnsi="Arial Narrow"/>
              </w:rPr>
            </w:pPr>
            <w:r w:rsidRPr="00356314">
              <w:rPr>
                <w:rFonts w:ascii="Arial Narrow" w:hAnsi="Arial Narrow"/>
                <w:b/>
                <w:bCs/>
              </w:rPr>
              <w:t>Semest</w:t>
            </w:r>
            <w:r w:rsidR="00B8270D">
              <w:rPr>
                <w:rFonts w:ascii="Arial Narrow" w:hAnsi="Arial Narrow"/>
                <w:b/>
                <w:bCs/>
              </w:rPr>
              <w:t>e</w:t>
            </w:r>
            <w:r w:rsidRPr="00356314">
              <w:rPr>
                <w:rFonts w:ascii="Arial Narrow" w:hAnsi="Arial Narrow"/>
                <w:b/>
                <w:bCs/>
              </w:rPr>
              <w:t>r:</w:t>
            </w:r>
            <w:r w:rsidRPr="00356314">
              <w:rPr>
                <w:rFonts w:ascii="Arial Narrow" w:hAnsi="Arial Narrow"/>
              </w:rPr>
              <w:t xml:space="preserve"> </w:t>
            </w:r>
            <w:r w:rsidR="00356314" w:rsidRPr="00356314">
              <w:rPr>
                <w:rFonts w:ascii="Arial Narrow" w:hAnsi="Arial Narrow"/>
                <w:b/>
                <w:bCs/>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109B68FC" w:rsidR="005E6818" w:rsidRPr="00356314" w:rsidRDefault="005E6818" w:rsidP="005E6818">
            <w:pPr>
              <w:spacing w:after="0" w:line="276" w:lineRule="auto"/>
              <w:jc w:val="center"/>
              <w:rPr>
                <w:rFonts w:ascii="Arial Narrow" w:eastAsia="Arial Narrow" w:hAnsi="Arial Narrow"/>
                <w:b/>
                <w:bCs/>
                <w:spacing w:val="-2"/>
              </w:rPr>
            </w:pPr>
            <w:r w:rsidRPr="00356314">
              <w:rPr>
                <w:rFonts w:ascii="Arial Narrow" w:hAnsi="Arial Narrow"/>
                <w:b/>
                <w:bCs/>
              </w:rPr>
              <w:t xml:space="preserve">ECTS </w:t>
            </w:r>
            <w:r w:rsidR="001667B7" w:rsidRPr="00C91C19">
              <w:rPr>
                <w:rFonts w:ascii="Arial Narrow" w:hAnsi="Arial Narrow"/>
                <w:b/>
                <w:bCs/>
              </w:rPr>
              <w:t>credits</w:t>
            </w:r>
            <w:r w:rsidRPr="00356314">
              <w:rPr>
                <w:rFonts w:ascii="Arial Narrow" w:hAnsi="Arial Narrow"/>
                <w:b/>
                <w:bCs/>
              </w:rPr>
              <w:t xml:space="preserve">: </w:t>
            </w:r>
            <w:r w:rsidR="006F27C1">
              <w:rPr>
                <w:rFonts w:ascii="Arial Narrow" w:hAnsi="Arial Narrow"/>
                <w:b/>
                <w:bCs/>
              </w:rPr>
              <w:t>6,5</w:t>
            </w:r>
          </w:p>
        </w:tc>
      </w:tr>
      <w:tr w:rsidR="00B8270D" w:rsidRPr="00356314"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1CBBBF" w:rsidR="00B8270D" w:rsidRPr="00356314" w:rsidRDefault="001667B7" w:rsidP="00B8270D">
            <w:pPr>
              <w:spacing w:after="0" w:line="276" w:lineRule="auto"/>
              <w:rPr>
                <w:rFonts w:ascii="Arial Narrow" w:hAnsi="Arial Narrow"/>
                <w:b/>
              </w:rPr>
            </w:pPr>
            <w:r w:rsidRPr="00275A8F">
              <w:rPr>
                <w:rFonts w:ascii="Arial Narrow" w:hAnsi="Arial Narrow"/>
                <w:b/>
              </w:rPr>
              <w:t>Course holder:</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F4FB1C2" w:rsidR="00B8270D" w:rsidRPr="00356314" w:rsidRDefault="00B8270D" w:rsidP="00B8270D">
            <w:pPr>
              <w:widowControl w:val="0"/>
              <w:spacing w:after="0" w:line="276" w:lineRule="auto"/>
              <w:rPr>
                <w:rFonts w:ascii="Arial Narrow" w:eastAsia="Arial Narrow" w:hAnsi="Arial Narrow"/>
              </w:rPr>
            </w:pPr>
            <w:r w:rsidRPr="00356314">
              <w:rPr>
                <w:rFonts w:ascii="Arial Narrow" w:eastAsia="Times New Roman" w:hAnsi="Arial Narrow"/>
                <w:b/>
                <w:bCs/>
                <w:lang w:eastAsia="hr-HR"/>
              </w:rPr>
              <w:t xml:space="preserve">Vlado </w:t>
            </w:r>
            <w:r w:rsidRPr="00AF4E3E">
              <w:rPr>
                <w:rFonts w:ascii="Arial Narrow" w:eastAsia="Times New Roman" w:hAnsi="Arial Narrow"/>
                <w:b/>
                <w:bCs/>
                <w:lang w:eastAsia="hr-HR"/>
              </w:rPr>
              <w:t xml:space="preserve">Kušec, </w:t>
            </w:r>
            <w:r w:rsidR="001667B7" w:rsidRPr="00084A80">
              <w:rPr>
                <w:rFonts w:ascii="Arial Narrow" w:eastAsia="Times New Roman" w:hAnsi="Arial Narrow"/>
                <w:bCs/>
                <w:lang w:eastAsia="hr-HR"/>
              </w:rPr>
              <w:t xml:space="preserve">M. Sc., </w:t>
            </w:r>
            <w:r w:rsidR="002D48A2" w:rsidRPr="00084A80">
              <w:rPr>
                <w:rFonts w:ascii="Arial Narrow" w:eastAsia="Times New Roman" w:hAnsi="Arial Narrow"/>
                <w:lang w:eastAsia="hr-HR"/>
              </w:rPr>
              <w:t>senior lecturer</w:t>
            </w:r>
          </w:p>
        </w:tc>
      </w:tr>
      <w:tr w:rsidR="002D48A2" w:rsidRPr="00356314"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0D2554D8" w:rsidR="002D48A2" w:rsidRPr="00356314" w:rsidRDefault="002D48A2" w:rsidP="002D48A2">
            <w:pPr>
              <w:spacing w:after="0" w:line="276" w:lineRule="auto"/>
              <w:rPr>
                <w:rFonts w:ascii="Arial Narrow" w:hAnsi="Arial Narrow"/>
                <w:b/>
                <w:bCs/>
              </w:rPr>
            </w:pPr>
            <w:r w:rsidRPr="00C91C19">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78C3BB9E" w:rsidR="002D48A2" w:rsidRPr="00356314" w:rsidRDefault="002D48A2" w:rsidP="002D48A2">
            <w:pPr>
              <w:spacing w:after="0" w:line="276" w:lineRule="auto"/>
              <w:jc w:val="center"/>
              <w:rPr>
                <w:rFonts w:ascii="Arial Narrow" w:hAnsi="Arial Narrow"/>
                <w:b/>
                <w:bCs/>
              </w:rPr>
            </w:pPr>
            <w:r w:rsidRPr="00C91C19">
              <w:rPr>
                <w:rFonts w:ascii="Arial Narrow" w:hAnsi="Arial Narrow"/>
                <w:b/>
                <w:bCs/>
              </w:rPr>
              <w:t xml:space="preserve">Number of hours  </w:t>
            </w:r>
          </w:p>
        </w:tc>
      </w:tr>
      <w:tr w:rsidR="00B8270D" w:rsidRPr="00356314"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459DE070" w:rsidR="00B8270D" w:rsidRPr="00356314" w:rsidRDefault="00B8270D" w:rsidP="00B8270D">
            <w:pPr>
              <w:spacing w:after="0" w:line="276" w:lineRule="auto"/>
              <w:jc w:val="center"/>
              <w:rPr>
                <w:rFonts w:ascii="Arial Narrow" w:hAnsi="Arial Narrow"/>
              </w:rPr>
            </w:pPr>
            <w:r w:rsidRPr="00811323">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DC26CAC" w:rsidR="00B8270D" w:rsidRPr="00356314" w:rsidRDefault="00B8270D" w:rsidP="00B8270D">
            <w:pPr>
              <w:spacing w:after="0" w:line="276" w:lineRule="auto"/>
              <w:jc w:val="center"/>
              <w:rPr>
                <w:rFonts w:ascii="Arial Narrow" w:hAnsi="Arial Narrow"/>
              </w:rPr>
            </w:pPr>
            <w:r w:rsidRPr="00356314">
              <w:rPr>
                <w:rFonts w:ascii="Arial Narrow" w:hAnsi="Arial Narrow"/>
              </w:rPr>
              <w:t>45</w:t>
            </w:r>
          </w:p>
        </w:tc>
      </w:tr>
      <w:tr w:rsidR="00B8270D" w:rsidRPr="00356314"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30A7D957" w:rsidR="00B8270D" w:rsidRPr="00356314" w:rsidRDefault="00B8270D" w:rsidP="00B8270D">
            <w:pPr>
              <w:spacing w:after="0" w:line="276" w:lineRule="auto"/>
              <w:jc w:val="center"/>
              <w:rPr>
                <w:rFonts w:ascii="Arial Narrow" w:hAnsi="Arial Narrow"/>
              </w:rPr>
            </w:pPr>
            <w:r w:rsidRPr="00811323">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54E49E89" w:rsidR="00B8270D" w:rsidRPr="00356314" w:rsidRDefault="00B8270D" w:rsidP="00B8270D">
            <w:pPr>
              <w:spacing w:after="0" w:line="276" w:lineRule="auto"/>
              <w:jc w:val="center"/>
              <w:rPr>
                <w:rFonts w:ascii="Arial Narrow" w:hAnsi="Arial Narrow"/>
              </w:rPr>
            </w:pPr>
            <w:r>
              <w:rPr>
                <w:rFonts w:ascii="Arial Narrow" w:hAnsi="Arial Narrow"/>
              </w:rPr>
              <w:t>30</w:t>
            </w:r>
          </w:p>
        </w:tc>
      </w:tr>
      <w:tr w:rsidR="00B8270D" w:rsidRPr="00356314"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4E16A30A" w:rsidR="00B8270D" w:rsidRPr="00356314" w:rsidRDefault="00B8270D" w:rsidP="00B8270D">
            <w:pPr>
              <w:spacing w:after="0" w:line="276" w:lineRule="auto"/>
              <w:jc w:val="center"/>
              <w:rPr>
                <w:rFonts w:ascii="Arial Narrow" w:hAnsi="Arial Narrow"/>
              </w:rPr>
            </w:pPr>
            <w:r w:rsidRPr="00A95978">
              <w:rPr>
                <w:rFonts w:ascii="Arial Narrow" w:hAnsi="Arial Narrow"/>
                <w:bCs/>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2FCB73EE" w:rsidR="00B8270D" w:rsidRPr="00356314" w:rsidRDefault="00B8270D" w:rsidP="00B8270D">
            <w:pPr>
              <w:spacing w:after="0" w:line="276" w:lineRule="auto"/>
              <w:jc w:val="center"/>
              <w:rPr>
                <w:rFonts w:ascii="Arial Narrow" w:hAnsi="Arial Narrow"/>
              </w:rPr>
            </w:pPr>
            <w:r w:rsidRPr="00356314">
              <w:rPr>
                <w:rFonts w:ascii="Arial Narrow" w:hAnsi="Arial Narrow"/>
              </w:rPr>
              <w:t>2</w:t>
            </w:r>
            <w:r>
              <w:rPr>
                <w:rFonts w:ascii="Arial Narrow" w:hAnsi="Arial Narrow"/>
              </w:rPr>
              <w:t>3</w:t>
            </w:r>
          </w:p>
        </w:tc>
      </w:tr>
    </w:tbl>
    <w:p w14:paraId="4C8E1F89" w14:textId="77777777" w:rsidR="005E7692" w:rsidRPr="00356314" w:rsidRDefault="005E7692" w:rsidP="001B6F77">
      <w:pPr>
        <w:spacing w:before="30"/>
        <w:ind w:right="-36"/>
        <w:jc w:val="both"/>
        <w:rPr>
          <w:rFonts w:ascii="Arial Narrow" w:eastAsia="Arial Narrow" w:hAnsi="Arial Narrow"/>
          <w:b/>
          <w:bCs/>
          <w:spacing w:val="-2"/>
        </w:rPr>
      </w:pPr>
    </w:p>
    <w:p w14:paraId="58A64F0A" w14:textId="1463D793" w:rsidR="001667B7" w:rsidRDefault="002D48A2" w:rsidP="000E0AF3">
      <w:pPr>
        <w:spacing w:before="30"/>
        <w:ind w:right="-36"/>
        <w:jc w:val="both"/>
        <w:rPr>
          <w:rFonts w:ascii="Arial Narrow" w:eastAsia="Arial Narrow" w:hAnsi="Arial Narrow"/>
          <w:bCs/>
          <w:spacing w:val="-2"/>
        </w:rPr>
      </w:pPr>
      <w:r w:rsidRPr="00B8270D">
        <w:rPr>
          <w:rFonts w:ascii="Arial Narrow" w:eastAsia="Arial Narrow" w:hAnsi="Arial Narrow"/>
          <w:b/>
          <w:bCs/>
          <w:spacing w:val="-2"/>
        </w:rPr>
        <w:t xml:space="preserve">COURSE </w:t>
      </w:r>
      <w:r w:rsidR="00B8270D" w:rsidRPr="00B8270D">
        <w:rPr>
          <w:rFonts w:ascii="Arial Narrow" w:eastAsia="Arial Narrow" w:hAnsi="Arial Narrow"/>
          <w:b/>
          <w:bCs/>
          <w:spacing w:val="-2"/>
        </w:rPr>
        <w:t>OBJECTIVE</w:t>
      </w:r>
      <w:r>
        <w:rPr>
          <w:rFonts w:ascii="Arial Narrow" w:eastAsia="Arial Narrow" w:hAnsi="Arial Narrow"/>
          <w:b/>
          <w:bCs/>
          <w:spacing w:val="-2"/>
        </w:rPr>
        <w:t>S</w:t>
      </w:r>
      <w:r w:rsidR="00B8270D" w:rsidRPr="00B8270D">
        <w:rPr>
          <w:rFonts w:ascii="Arial Narrow" w:eastAsia="Arial Narrow" w:hAnsi="Arial Narrow"/>
          <w:b/>
          <w:bCs/>
          <w:spacing w:val="-2"/>
        </w:rPr>
        <w:t xml:space="preserve">: </w:t>
      </w:r>
      <w:r w:rsidR="00B8270D" w:rsidRPr="00B8270D">
        <w:rPr>
          <w:rFonts w:ascii="Arial Narrow" w:eastAsia="Arial Narrow" w:hAnsi="Arial Narrow"/>
          <w:bCs/>
          <w:spacing w:val="-2"/>
        </w:rPr>
        <w:t>To enable students to acquire competencies for selecting and evaluating the use of mechanization in the field of agricultural and vegetable production, to explain the principle of operation, construction, rational application from the aspect of energy consumption and environmental impact.</w:t>
      </w:r>
    </w:p>
    <w:p w14:paraId="5551E490" w14:textId="77777777" w:rsidR="000E0AF3" w:rsidRPr="000E0AF3" w:rsidRDefault="000E0AF3" w:rsidP="000E0AF3">
      <w:pPr>
        <w:spacing w:before="30"/>
        <w:ind w:right="-36"/>
        <w:jc w:val="both"/>
        <w:rPr>
          <w:rFonts w:ascii="Arial Narrow" w:eastAsia="Arial Narrow" w:hAnsi="Arial Narrow"/>
          <w:bCs/>
          <w:spacing w:val="-2"/>
        </w:rPr>
      </w:pPr>
    </w:p>
    <w:p w14:paraId="064BDF4D" w14:textId="4471D76D" w:rsidR="00997F8B" w:rsidRPr="000E0AF3" w:rsidRDefault="002D48A2" w:rsidP="001667B7">
      <w:pPr>
        <w:ind w:right="-20"/>
        <w:rPr>
          <w:rFonts w:ascii="Arial Narrow" w:eastAsia="Arial Narrow" w:hAnsi="Arial Narrow"/>
          <w:b/>
          <w:bCs/>
          <w:spacing w:val="-2"/>
        </w:rPr>
      </w:pPr>
      <w:r w:rsidRPr="002D48A2">
        <w:rPr>
          <w:rFonts w:ascii="Arial Narrow" w:eastAsia="Arial Narrow" w:hAnsi="Arial Narrow"/>
          <w:b/>
          <w:bCs/>
          <w:spacing w:val="-2"/>
        </w:rPr>
        <w:t>Course content</w:t>
      </w:r>
      <w:bookmarkStart w:id="0" w:name="_Hlk1446515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4639"/>
        <w:gridCol w:w="9"/>
        <w:gridCol w:w="558"/>
        <w:gridCol w:w="9"/>
        <w:gridCol w:w="558"/>
        <w:gridCol w:w="9"/>
        <w:gridCol w:w="558"/>
        <w:gridCol w:w="9"/>
        <w:gridCol w:w="2485"/>
      </w:tblGrid>
      <w:tr w:rsidR="002D48A2" w:rsidRPr="00F04195" w14:paraId="63280BB8" w14:textId="77777777" w:rsidTr="003B1A6A">
        <w:trPr>
          <w:jc w:val="center"/>
        </w:trPr>
        <w:tc>
          <w:tcPr>
            <w:tcW w:w="516" w:type="dxa"/>
            <w:vMerge w:val="restart"/>
          </w:tcPr>
          <w:p w14:paraId="500E108A" w14:textId="77777777" w:rsidR="002D48A2" w:rsidRPr="00356314" w:rsidRDefault="002D48A2" w:rsidP="002D48A2">
            <w:pPr>
              <w:spacing w:after="0" w:line="276" w:lineRule="auto"/>
              <w:jc w:val="both"/>
              <w:rPr>
                <w:rFonts w:ascii="Arial Narrow" w:eastAsia="Times New Roman" w:hAnsi="Arial Narrow"/>
                <w:bCs/>
                <w:sz w:val="22"/>
                <w:szCs w:val="22"/>
                <w:lang w:eastAsia="hr-HR"/>
              </w:rPr>
            </w:pPr>
          </w:p>
        </w:tc>
        <w:tc>
          <w:tcPr>
            <w:tcW w:w="4639" w:type="dxa"/>
            <w:vMerge w:val="restart"/>
          </w:tcPr>
          <w:p w14:paraId="469D69CE" w14:textId="148B6C97" w:rsidR="002D48A2" w:rsidRPr="00426077" w:rsidRDefault="002D48A2" w:rsidP="002D48A2">
            <w:pPr>
              <w:spacing w:after="0" w:line="276" w:lineRule="auto"/>
              <w:jc w:val="center"/>
              <w:rPr>
                <w:rFonts w:ascii="Arial Narrow" w:eastAsia="Times New Roman" w:hAnsi="Arial Narrow"/>
                <w:b/>
                <w:bCs/>
                <w:sz w:val="22"/>
                <w:szCs w:val="22"/>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1701" w:type="dxa"/>
            <w:gridSpan w:val="6"/>
          </w:tcPr>
          <w:p w14:paraId="1FF0DE5A" w14:textId="2FFB551A" w:rsidR="002D48A2" w:rsidRPr="00426077" w:rsidRDefault="001667B7" w:rsidP="001667B7">
            <w:pPr>
              <w:spacing w:after="0" w:line="276" w:lineRule="auto"/>
              <w:jc w:val="center"/>
              <w:rPr>
                <w:rFonts w:ascii="Arial Narrow" w:eastAsia="Times New Roman" w:hAnsi="Arial Narrow"/>
                <w:b/>
                <w:bCs/>
                <w:sz w:val="22"/>
                <w:szCs w:val="22"/>
                <w:lang w:eastAsia="hr-HR"/>
              </w:rPr>
            </w:pPr>
            <w:r w:rsidRPr="004708EB">
              <w:rPr>
                <w:rFonts w:ascii="Arial Narrow" w:hAnsi="Arial Narrow"/>
                <w:b/>
                <w:sz w:val="22"/>
                <w:szCs w:val="22"/>
              </w:rPr>
              <w:t>Modes of delivery:</w:t>
            </w:r>
          </w:p>
        </w:tc>
        <w:tc>
          <w:tcPr>
            <w:tcW w:w="2494" w:type="dxa"/>
            <w:gridSpan w:val="2"/>
            <w:vMerge w:val="restart"/>
            <w:vAlign w:val="center"/>
          </w:tcPr>
          <w:p w14:paraId="768EE65A" w14:textId="0FD88D06" w:rsidR="002D48A2" w:rsidRPr="00426077" w:rsidRDefault="002D48A2" w:rsidP="002D48A2">
            <w:pPr>
              <w:spacing w:after="0" w:line="276" w:lineRule="auto"/>
              <w:rPr>
                <w:rFonts w:ascii="Arial Narrow" w:eastAsia="Times New Roman" w:hAnsi="Arial Narrow"/>
                <w:b/>
                <w:bCs/>
                <w:sz w:val="22"/>
                <w:szCs w:val="22"/>
                <w:lang w:eastAsia="hr-HR"/>
              </w:rPr>
            </w:pPr>
            <w:r>
              <w:rPr>
                <w:rFonts w:ascii="Arial Narrow" w:eastAsia="Times New Roman" w:hAnsi="Arial Narrow"/>
                <w:b/>
                <w:lang w:eastAsia="hr-HR"/>
              </w:rPr>
              <w:t>Places of delivery</w:t>
            </w:r>
          </w:p>
        </w:tc>
      </w:tr>
      <w:tr w:rsidR="00B8270D" w:rsidRPr="00F04195" w14:paraId="506BFABC" w14:textId="77777777" w:rsidTr="00B8270D">
        <w:trPr>
          <w:jc w:val="center"/>
        </w:trPr>
        <w:tc>
          <w:tcPr>
            <w:tcW w:w="516" w:type="dxa"/>
            <w:vMerge/>
          </w:tcPr>
          <w:p w14:paraId="125689F5"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p>
        </w:tc>
        <w:tc>
          <w:tcPr>
            <w:tcW w:w="4639" w:type="dxa"/>
            <w:vMerge/>
          </w:tcPr>
          <w:p w14:paraId="1CF73600"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p>
        </w:tc>
        <w:tc>
          <w:tcPr>
            <w:tcW w:w="567" w:type="dxa"/>
            <w:gridSpan w:val="2"/>
          </w:tcPr>
          <w:p w14:paraId="52DF681A" w14:textId="60364344" w:rsidR="00B8270D" w:rsidRPr="00426077" w:rsidRDefault="00B8270D" w:rsidP="00B8270D">
            <w:pPr>
              <w:spacing w:after="0" w:line="276" w:lineRule="auto"/>
              <w:jc w:val="center"/>
              <w:rPr>
                <w:rFonts w:ascii="Arial Narrow" w:eastAsia="Times New Roman" w:hAnsi="Arial Narrow"/>
                <w:b/>
                <w:bCs/>
                <w:sz w:val="22"/>
                <w:szCs w:val="22"/>
                <w:lang w:eastAsia="hr-HR"/>
              </w:rPr>
            </w:pPr>
            <w:r>
              <w:rPr>
                <w:rFonts w:ascii="Arial Narrow" w:hAnsi="Arial Narrow"/>
                <w:b/>
                <w:bCs/>
                <w:sz w:val="22"/>
                <w:szCs w:val="22"/>
              </w:rPr>
              <w:t>L</w:t>
            </w:r>
          </w:p>
        </w:tc>
        <w:tc>
          <w:tcPr>
            <w:tcW w:w="567" w:type="dxa"/>
            <w:gridSpan w:val="2"/>
          </w:tcPr>
          <w:p w14:paraId="5FA99FEF" w14:textId="758F3D58" w:rsidR="00B8270D" w:rsidRPr="00426077" w:rsidRDefault="00B8270D" w:rsidP="00B8270D">
            <w:pPr>
              <w:spacing w:after="0" w:line="276" w:lineRule="auto"/>
              <w:jc w:val="center"/>
              <w:rPr>
                <w:rFonts w:ascii="Arial Narrow" w:eastAsia="Times New Roman" w:hAnsi="Arial Narrow"/>
                <w:b/>
                <w:bCs/>
                <w:sz w:val="22"/>
                <w:szCs w:val="22"/>
                <w:lang w:eastAsia="hr-HR"/>
              </w:rPr>
            </w:pPr>
            <w:r>
              <w:rPr>
                <w:rFonts w:ascii="Arial Narrow" w:hAnsi="Arial Narrow"/>
                <w:b/>
                <w:bCs/>
                <w:sz w:val="22"/>
                <w:szCs w:val="22"/>
              </w:rPr>
              <w:t>E</w:t>
            </w:r>
          </w:p>
        </w:tc>
        <w:tc>
          <w:tcPr>
            <w:tcW w:w="567" w:type="dxa"/>
            <w:gridSpan w:val="2"/>
          </w:tcPr>
          <w:p w14:paraId="096982A6" w14:textId="003BCF1C" w:rsidR="00B8270D" w:rsidRPr="00426077" w:rsidRDefault="00EB3EA0" w:rsidP="00B8270D">
            <w:pPr>
              <w:spacing w:after="0" w:line="276" w:lineRule="auto"/>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P</w:t>
            </w:r>
            <w:r w:rsidR="002D48A2">
              <w:rPr>
                <w:rFonts w:ascii="Arial Narrow" w:eastAsia="Times New Roman" w:hAnsi="Arial Narrow"/>
                <w:b/>
                <w:bCs/>
                <w:sz w:val="22"/>
                <w:szCs w:val="22"/>
                <w:lang w:eastAsia="hr-HR"/>
              </w:rPr>
              <w:t>T</w:t>
            </w:r>
          </w:p>
        </w:tc>
        <w:tc>
          <w:tcPr>
            <w:tcW w:w="2494" w:type="dxa"/>
            <w:gridSpan w:val="2"/>
            <w:vMerge/>
          </w:tcPr>
          <w:p w14:paraId="2FC5C038" w14:textId="77777777" w:rsidR="00B8270D" w:rsidRPr="00356314" w:rsidRDefault="00B8270D" w:rsidP="00B8270D">
            <w:pPr>
              <w:spacing w:after="0" w:line="276" w:lineRule="auto"/>
              <w:rPr>
                <w:rFonts w:ascii="Arial Narrow" w:eastAsia="Times New Roman" w:hAnsi="Arial Narrow"/>
                <w:bCs/>
                <w:sz w:val="22"/>
                <w:szCs w:val="22"/>
                <w:lang w:eastAsia="hr-HR"/>
              </w:rPr>
            </w:pPr>
          </w:p>
        </w:tc>
      </w:tr>
      <w:tr w:rsidR="00B8270D" w:rsidRPr="00F04195" w14:paraId="3245BE5E" w14:textId="77777777" w:rsidTr="003B1A6A">
        <w:trPr>
          <w:jc w:val="center"/>
        </w:trPr>
        <w:tc>
          <w:tcPr>
            <w:tcW w:w="516" w:type="dxa"/>
          </w:tcPr>
          <w:p w14:paraId="5C54AC05"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1.</w:t>
            </w:r>
          </w:p>
        </w:tc>
        <w:tc>
          <w:tcPr>
            <w:tcW w:w="4639" w:type="dxa"/>
          </w:tcPr>
          <w:p w14:paraId="4B0F8B03" w14:textId="07DA3DB2" w:rsidR="00B8270D" w:rsidRPr="00356314" w:rsidRDefault="00B8270D" w:rsidP="00B8270D">
            <w:pPr>
              <w:spacing w:after="0" w:line="276" w:lineRule="auto"/>
              <w:jc w:val="both"/>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 xml:space="preserve">Introduction, </w:t>
            </w:r>
          </w:p>
        </w:tc>
        <w:tc>
          <w:tcPr>
            <w:tcW w:w="567" w:type="dxa"/>
            <w:gridSpan w:val="2"/>
            <w:vAlign w:val="center"/>
          </w:tcPr>
          <w:p w14:paraId="2E54C44A"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2</w:t>
            </w:r>
          </w:p>
        </w:tc>
        <w:tc>
          <w:tcPr>
            <w:tcW w:w="567" w:type="dxa"/>
            <w:gridSpan w:val="2"/>
            <w:vAlign w:val="center"/>
          </w:tcPr>
          <w:p w14:paraId="04FB0854"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0</w:t>
            </w:r>
          </w:p>
        </w:tc>
        <w:tc>
          <w:tcPr>
            <w:tcW w:w="567" w:type="dxa"/>
            <w:gridSpan w:val="2"/>
            <w:vAlign w:val="center"/>
          </w:tcPr>
          <w:p w14:paraId="2D7B2FE5"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w:t>
            </w:r>
          </w:p>
        </w:tc>
        <w:tc>
          <w:tcPr>
            <w:tcW w:w="2494" w:type="dxa"/>
            <w:gridSpan w:val="2"/>
            <w:vAlign w:val="center"/>
          </w:tcPr>
          <w:p w14:paraId="69E93290" w14:textId="7CBF7B31" w:rsidR="00B8270D" w:rsidRPr="00356314" w:rsidRDefault="00B8270D" w:rsidP="00B8270D">
            <w:pPr>
              <w:spacing w:after="0" w:line="276" w:lineRule="auto"/>
              <w:rPr>
                <w:rFonts w:ascii="Arial Narrow" w:eastAsia="Times New Roman" w:hAnsi="Arial Narrow"/>
                <w:bCs/>
                <w:sz w:val="22"/>
                <w:szCs w:val="22"/>
                <w:lang w:eastAsia="hr-HR"/>
              </w:rPr>
            </w:pPr>
            <w:r w:rsidRPr="00A95978">
              <w:rPr>
                <w:rFonts w:ascii="Arial Narrow" w:hAnsi="Arial Narrow"/>
              </w:rPr>
              <w:t>Lecture hall</w:t>
            </w:r>
          </w:p>
        </w:tc>
      </w:tr>
      <w:tr w:rsidR="00B8270D" w:rsidRPr="00F04195" w14:paraId="21093B66" w14:textId="77777777" w:rsidTr="003B1A6A">
        <w:trPr>
          <w:jc w:val="center"/>
        </w:trPr>
        <w:tc>
          <w:tcPr>
            <w:tcW w:w="516" w:type="dxa"/>
          </w:tcPr>
          <w:p w14:paraId="38A4DFE2"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2.</w:t>
            </w:r>
          </w:p>
        </w:tc>
        <w:tc>
          <w:tcPr>
            <w:tcW w:w="4639" w:type="dxa"/>
          </w:tcPr>
          <w:p w14:paraId="32D3A615" w14:textId="77777777" w:rsidR="00B8270D" w:rsidRPr="00B8270D" w:rsidRDefault="00B8270D" w:rsidP="00B8270D">
            <w:pPr>
              <w:spacing w:after="0" w:line="276" w:lineRule="auto"/>
              <w:jc w:val="both"/>
              <w:rPr>
                <w:rFonts w:ascii="Arial Narrow" w:eastAsia="Times New Roman" w:hAnsi="Arial Narrow"/>
                <w:bCs/>
                <w:sz w:val="22"/>
                <w:szCs w:val="22"/>
                <w:lang w:val="en" w:eastAsia="hr-HR"/>
              </w:rPr>
            </w:pPr>
            <w:r w:rsidRPr="00B8270D">
              <w:rPr>
                <w:rFonts w:ascii="Arial Narrow" w:eastAsia="Times New Roman" w:hAnsi="Arial Narrow"/>
                <w:bCs/>
                <w:sz w:val="22"/>
                <w:szCs w:val="22"/>
                <w:lang w:val="en" w:eastAsia="hr-HR"/>
              </w:rPr>
              <w:t>Machines and devices for land cultivation</w:t>
            </w:r>
          </w:p>
          <w:p w14:paraId="7C975302" w14:textId="77777777" w:rsidR="00B8270D" w:rsidRPr="00B8270D" w:rsidRDefault="00B8270D" w:rsidP="00B8270D">
            <w:pPr>
              <w:spacing w:after="0" w:line="276" w:lineRule="auto"/>
              <w:jc w:val="both"/>
              <w:rPr>
                <w:rFonts w:ascii="Arial Narrow" w:eastAsia="Times New Roman" w:hAnsi="Arial Narrow"/>
                <w:bCs/>
                <w:sz w:val="22"/>
                <w:szCs w:val="22"/>
                <w:lang w:val="en" w:eastAsia="hr-HR"/>
              </w:rPr>
            </w:pPr>
            <w:r w:rsidRPr="00B8270D">
              <w:rPr>
                <w:rFonts w:ascii="Arial Narrow" w:eastAsia="Times New Roman" w:hAnsi="Arial Narrow"/>
                <w:bCs/>
                <w:sz w:val="22"/>
                <w:szCs w:val="22"/>
                <w:lang w:val="en" w:eastAsia="hr-HR"/>
              </w:rPr>
              <w:t xml:space="preserve">      Machines for destroying weeds and bushes</w:t>
            </w:r>
          </w:p>
          <w:p w14:paraId="54587CB2" w14:textId="77777777" w:rsidR="00B8270D" w:rsidRPr="00B8270D" w:rsidRDefault="00B8270D" w:rsidP="00B8270D">
            <w:pPr>
              <w:spacing w:after="0" w:line="276" w:lineRule="auto"/>
              <w:jc w:val="both"/>
              <w:rPr>
                <w:rFonts w:ascii="Arial Narrow" w:eastAsia="Times New Roman" w:hAnsi="Arial Narrow"/>
                <w:bCs/>
                <w:sz w:val="22"/>
                <w:szCs w:val="22"/>
                <w:lang w:val="en" w:eastAsia="hr-HR"/>
              </w:rPr>
            </w:pPr>
            <w:r w:rsidRPr="00B8270D">
              <w:rPr>
                <w:rFonts w:ascii="Arial Narrow" w:eastAsia="Times New Roman" w:hAnsi="Arial Narrow"/>
                <w:bCs/>
                <w:sz w:val="22"/>
                <w:szCs w:val="22"/>
                <w:lang w:val="en" w:eastAsia="hr-HR"/>
              </w:rPr>
              <w:t xml:space="preserve">      Terrain leveling devices</w:t>
            </w:r>
          </w:p>
          <w:p w14:paraId="73DB42B2" w14:textId="10C64BE5" w:rsidR="00B8270D" w:rsidRPr="00356314" w:rsidRDefault="00B8270D" w:rsidP="00B8270D">
            <w:pPr>
              <w:spacing w:after="0" w:line="276" w:lineRule="auto"/>
              <w:jc w:val="both"/>
              <w:rPr>
                <w:rFonts w:ascii="Arial Narrow" w:eastAsia="Times New Roman" w:hAnsi="Arial Narrow"/>
                <w:bCs/>
                <w:sz w:val="22"/>
                <w:szCs w:val="22"/>
                <w:lang w:eastAsia="hr-HR"/>
              </w:rPr>
            </w:pPr>
            <w:r w:rsidRPr="00B8270D">
              <w:rPr>
                <w:rFonts w:ascii="Arial Narrow" w:eastAsia="Times New Roman" w:hAnsi="Arial Narrow"/>
                <w:bCs/>
                <w:sz w:val="22"/>
                <w:szCs w:val="22"/>
                <w:lang w:val="en" w:eastAsia="hr-HR"/>
              </w:rPr>
              <w:t xml:space="preserve">      Devices for making and maintaining canals</w:t>
            </w:r>
          </w:p>
        </w:tc>
        <w:tc>
          <w:tcPr>
            <w:tcW w:w="567" w:type="dxa"/>
            <w:gridSpan w:val="2"/>
            <w:vAlign w:val="center"/>
          </w:tcPr>
          <w:p w14:paraId="3D9A9A47"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3</w:t>
            </w:r>
          </w:p>
        </w:tc>
        <w:tc>
          <w:tcPr>
            <w:tcW w:w="567" w:type="dxa"/>
            <w:gridSpan w:val="2"/>
            <w:vAlign w:val="center"/>
          </w:tcPr>
          <w:p w14:paraId="6F1D7A1F" w14:textId="7258AA84"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2</w:t>
            </w:r>
          </w:p>
        </w:tc>
        <w:tc>
          <w:tcPr>
            <w:tcW w:w="567" w:type="dxa"/>
            <w:gridSpan w:val="2"/>
            <w:vAlign w:val="center"/>
          </w:tcPr>
          <w:p w14:paraId="58E2D96B"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w:t>
            </w:r>
          </w:p>
        </w:tc>
        <w:tc>
          <w:tcPr>
            <w:tcW w:w="2494" w:type="dxa"/>
            <w:gridSpan w:val="2"/>
            <w:vAlign w:val="center"/>
          </w:tcPr>
          <w:p w14:paraId="693E95E4" w14:textId="00BEA3AE"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7A8FA498" w14:textId="77777777" w:rsidTr="003B1A6A">
        <w:trPr>
          <w:jc w:val="center"/>
        </w:trPr>
        <w:tc>
          <w:tcPr>
            <w:tcW w:w="516" w:type="dxa"/>
          </w:tcPr>
          <w:p w14:paraId="7A387D49"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3.</w:t>
            </w:r>
          </w:p>
        </w:tc>
        <w:tc>
          <w:tcPr>
            <w:tcW w:w="4639" w:type="dxa"/>
          </w:tcPr>
          <w:p w14:paraId="1CFD8F2D" w14:textId="77777777" w:rsidR="001667B7"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Machines and devices for tillage</w:t>
            </w:r>
            <w:r w:rsidR="00B8270D" w:rsidRPr="00356314">
              <w:rPr>
                <w:rFonts w:ascii="Arial Narrow" w:eastAsia="Times New Roman" w:hAnsi="Arial Narrow"/>
                <w:bCs/>
                <w:sz w:val="22"/>
                <w:szCs w:val="22"/>
                <w:lang w:eastAsia="hr-HR"/>
              </w:rPr>
              <w:t xml:space="preserve">      </w:t>
            </w:r>
          </w:p>
          <w:p w14:paraId="57643335" w14:textId="151BF16C" w:rsidR="001667B7" w:rsidRPr="001667B7" w:rsidRDefault="001667B7" w:rsidP="001667B7">
            <w:pPr>
              <w:spacing w:after="0" w:line="276" w:lineRule="auto"/>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 xml:space="preserve">      </w:t>
            </w:r>
            <w:r w:rsidRPr="001667B7">
              <w:rPr>
                <w:rFonts w:ascii="Arial Narrow" w:eastAsia="Times New Roman" w:hAnsi="Arial Narrow"/>
                <w:bCs/>
                <w:sz w:val="22"/>
                <w:szCs w:val="22"/>
                <w:lang w:eastAsia="hr-HR"/>
              </w:rPr>
              <w:t>Devices for basic processing</w:t>
            </w:r>
          </w:p>
          <w:p w14:paraId="3A0D53E4"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Additional processing devices</w:t>
            </w:r>
          </w:p>
          <w:p w14:paraId="1AFD62AF" w14:textId="2C58314A" w:rsidR="00B8270D" w:rsidRPr="00356314"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Devices for integral tillage</w:t>
            </w:r>
          </w:p>
        </w:tc>
        <w:tc>
          <w:tcPr>
            <w:tcW w:w="567" w:type="dxa"/>
            <w:gridSpan w:val="2"/>
            <w:vAlign w:val="center"/>
          </w:tcPr>
          <w:p w14:paraId="05BF984A"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6</w:t>
            </w:r>
          </w:p>
        </w:tc>
        <w:tc>
          <w:tcPr>
            <w:tcW w:w="567" w:type="dxa"/>
            <w:gridSpan w:val="2"/>
            <w:vAlign w:val="center"/>
          </w:tcPr>
          <w:p w14:paraId="2241F1A7" w14:textId="64892C58"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4</w:t>
            </w:r>
          </w:p>
        </w:tc>
        <w:tc>
          <w:tcPr>
            <w:tcW w:w="567" w:type="dxa"/>
            <w:gridSpan w:val="2"/>
            <w:vAlign w:val="center"/>
          </w:tcPr>
          <w:p w14:paraId="56E051EF"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w:t>
            </w:r>
          </w:p>
        </w:tc>
        <w:tc>
          <w:tcPr>
            <w:tcW w:w="2494" w:type="dxa"/>
            <w:gridSpan w:val="2"/>
            <w:vAlign w:val="center"/>
          </w:tcPr>
          <w:p w14:paraId="75A94A2D" w14:textId="2D12FEAD"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1933237D" w14:textId="77777777" w:rsidTr="003B1A6A">
        <w:trPr>
          <w:jc w:val="center"/>
        </w:trPr>
        <w:tc>
          <w:tcPr>
            <w:tcW w:w="516" w:type="dxa"/>
          </w:tcPr>
          <w:p w14:paraId="73AA4BFC"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4.</w:t>
            </w:r>
          </w:p>
        </w:tc>
        <w:tc>
          <w:tcPr>
            <w:tcW w:w="4639" w:type="dxa"/>
          </w:tcPr>
          <w:p w14:paraId="4A200FC7" w14:textId="77777777" w:rsidR="001667B7"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Machines and equipment for fertilizing plants</w:t>
            </w:r>
          </w:p>
          <w:p w14:paraId="0464CBA2" w14:textId="77777777" w:rsidR="001667B7" w:rsidRPr="001667B7" w:rsidRDefault="00B8270D" w:rsidP="001667B7">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 xml:space="preserve">      </w:t>
            </w:r>
            <w:r w:rsidR="001667B7" w:rsidRPr="001667B7">
              <w:rPr>
                <w:rFonts w:ascii="Arial Narrow" w:eastAsia="Times New Roman" w:hAnsi="Arial Narrow"/>
                <w:bCs/>
                <w:sz w:val="22"/>
                <w:szCs w:val="22"/>
                <w:lang w:eastAsia="hr-HR"/>
              </w:rPr>
              <w:t>Manure spreading machines</w:t>
            </w:r>
          </w:p>
          <w:p w14:paraId="29E4B7D5"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Slurry distribution machines</w:t>
            </w:r>
          </w:p>
          <w:p w14:paraId="466D1FC6"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Machines for the distribution of mineral fertilizers</w:t>
            </w:r>
          </w:p>
          <w:p w14:paraId="36E5FC8A" w14:textId="6368CE03" w:rsidR="00B8270D" w:rsidRPr="00356314"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Calcium distribution machines</w:t>
            </w:r>
          </w:p>
        </w:tc>
        <w:tc>
          <w:tcPr>
            <w:tcW w:w="567" w:type="dxa"/>
            <w:gridSpan w:val="2"/>
            <w:vAlign w:val="center"/>
          </w:tcPr>
          <w:p w14:paraId="3016074F"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5</w:t>
            </w:r>
          </w:p>
        </w:tc>
        <w:tc>
          <w:tcPr>
            <w:tcW w:w="567" w:type="dxa"/>
            <w:gridSpan w:val="2"/>
            <w:vAlign w:val="center"/>
          </w:tcPr>
          <w:p w14:paraId="58233EFC" w14:textId="78A71798"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4</w:t>
            </w:r>
          </w:p>
        </w:tc>
        <w:tc>
          <w:tcPr>
            <w:tcW w:w="567" w:type="dxa"/>
            <w:gridSpan w:val="2"/>
            <w:vAlign w:val="center"/>
          </w:tcPr>
          <w:p w14:paraId="5B3428DB"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w:t>
            </w:r>
          </w:p>
        </w:tc>
        <w:tc>
          <w:tcPr>
            <w:tcW w:w="2494" w:type="dxa"/>
            <w:gridSpan w:val="2"/>
            <w:vAlign w:val="center"/>
          </w:tcPr>
          <w:p w14:paraId="37D59EA0" w14:textId="258D97FC"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40FCDC1D" w14:textId="77777777" w:rsidTr="003B1A6A">
        <w:trPr>
          <w:jc w:val="center"/>
        </w:trPr>
        <w:tc>
          <w:tcPr>
            <w:tcW w:w="516" w:type="dxa"/>
          </w:tcPr>
          <w:p w14:paraId="59E53133"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5.</w:t>
            </w:r>
          </w:p>
        </w:tc>
        <w:tc>
          <w:tcPr>
            <w:tcW w:w="4648" w:type="dxa"/>
            <w:gridSpan w:val="2"/>
            <w:vAlign w:val="center"/>
          </w:tcPr>
          <w:p w14:paraId="158009FF" w14:textId="77777777" w:rsidR="001667B7"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Machines and devices for sowing and planting</w:t>
            </w:r>
          </w:p>
          <w:p w14:paraId="1FE28C3A" w14:textId="77777777" w:rsidR="001667B7" w:rsidRPr="001667B7" w:rsidRDefault="00B8270D" w:rsidP="001667B7">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 xml:space="preserve">      </w:t>
            </w:r>
            <w:r w:rsidR="001667B7" w:rsidRPr="001667B7">
              <w:rPr>
                <w:rFonts w:ascii="Arial Narrow" w:eastAsia="Times New Roman" w:hAnsi="Arial Narrow"/>
                <w:bCs/>
                <w:sz w:val="22"/>
                <w:szCs w:val="22"/>
                <w:lang w:eastAsia="hr-HR"/>
              </w:rPr>
              <w:t>Sowers for hoeing</w:t>
            </w:r>
          </w:p>
          <w:p w14:paraId="512A517B"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Seed drills for cereals</w:t>
            </w:r>
          </w:p>
          <w:p w14:paraId="75EE332D" w14:textId="5F84AF4D" w:rsidR="00B8270D" w:rsidRPr="00356314"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Seeders for sowing and planting vegetable crops</w:t>
            </w:r>
          </w:p>
        </w:tc>
        <w:tc>
          <w:tcPr>
            <w:tcW w:w="567" w:type="dxa"/>
            <w:gridSpan w:val="2"/>
            <w:vAlign w:val="center"/>
          </w:tcPr>
          <w:p w14:paraId="4E2E427A"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5</w:t>
            </w:r>
          </w:p>
        </w:tc>
        <w:tc>
          <w:tcPr>
            <w:tcW w:w="567" w:type="dxa"/>
            <w:gridSpan w:val="2"/>
            <w:vAlign w:val="center"/>
          </w:tcPr>
          <w:p w14:paraId="5FB92958" w14:textId="7CA54272"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3</w:t>
            </w:r>
          </w:p>
        </w:tc>
        <w:tc>
          <w:tcPr>
            <w:tcW w:w="567" w:type="dxa"/>
            <w:gridSpan w:val="2"/>
            <w:vAlign w:val="center"/>
          </w:tcPr>
          <w:p w14:paraId="5D740BCE"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390CF417" w14:textId="18BFB0C2"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160FA793" w14:textId="77777777" w:rsidTr="003B1A6A">
        <w:trPr>
          <w:jc w:val="center"/>
        </w:trPr>
        <w:tc>
          <w:tcPr>
            <w:tcW w:w="516" w:type="dxa"/>
          </w:tcPr>
          <w:p w14:paraId="3F95227F"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6.</w:t>
            </w:r>
          </w:p>
        </w:tc>
        <w:tc>
          <w:tcPr>
            <w:tcW w:w="4648" w:type="dxa"/>
            <w:gridSpan w:val="2"/>
            <w:vAlign w:val="center"/>
          </w:tcPr>
          <w:p w14:paraId="1417063D" w14:textId="3B4D32E6" w:rsidR="00B8270D" w:rsidRPr="00356314"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Machines for the care of arable and vegetable crops</w:t>
            </w:r>
          </w:p>
        </w:tc>
        <w:tc>
          <w:tcPr>
            <w:tcW w:w="567" w:type="dxa"/>
            <w:gridSpan w:val="2"/>
            <w:vAlign w:val="center"/>
          </w:tcPr>
          <w:p w14:paraId="52570EA0"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1</w:t>
            </w:r>
          </w:p>
        </w:tc>
        <w:tc>
          <w:tcPr>
            <w:tcW w:w="567" w:type="dxa"/>
            <w:gridSpan w:val="2"/>
            <w:vAlign w:val="center"/>
          </w:tcPr>
          <w:p w14:paraId="70D9005D"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1</w:t>
            </w:r>
          </w:p>
        </w:tc>
        <w:tc>
          <w:tcPr>
            <w:tcW w:w="567" w:type="dxa"/>
            <w:gridSpan w:val="2"/>
            <w:vAlign w:val="center"/>
          </w:tcPr>
          <w:p w14:paraId="4FEFF3BC"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45EC51EC" w14:textId="6F638AF1"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67E95330" w14:textId="77777777" w:rsidTr="003B1A6A">
        <w:trPr>
          <w:jc w:val="center"/>
        </w:trPr>
        <w:tc>
          <w:tcPr>
            <w:tcW w:w="516" w:type="dxa"/>
          </w:tcPr>
          <w:p w14:paraId="719C67E6"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lastRenderedPageBreak/>
              <w:t>7.</w:t>
            </w:r>
          </w:p>
        </w:tc>
        <w:tc>
          <w:tcPr>
            <w:tcW w:w="4648" w:type="dxa"/>
            <w:gridSpan w:val="2"/>
            <w:vAlign w:val="center"/>
          </w:tcPr>
          <w:p w14:paraId="0A23D2A9" w14:textId="464CE1F4" w:rsidR="00B8270D" w:rsidRPr="00356314"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Machines and devices for the protection of agricultural and vegetable crops</w:t>
            </w:r>
          </w:p>
        </w:tc>
        <w:tc>
          <w:tcPr>
            <w:tcW w:w="567" w:type="dxa"/>
            <w:gridSpan w:val="2"/>
            <w:vAlign w:val="center"/>
          </w:tcPr>
          <w:p w14:paraId="1B555658"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4</w:t>
            </w:r>
          </w:p>
        </w:tc>
        <w:tc>
          <w:tcPr>
            <w:tcW w:w="567" w:type="dxa"/>
            <w:gridSpan w:val="2"/>
            <w:vAlign w:val="center"/>
          </w:tcPr>
          <w:p w14:paraId="33DE233E" w14:textId="1E936679"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3</w:t>
            </w:r>
          </w:p>
        </w:tc>
        <w:tc>
          <w:tcPr>
            <w:tcW w:w="567" w:type="dxa"/>
            <w:gridSpan w:val="2"/>
            <w:vAlign w:val="center"/>
          </w:tcPr>
          <w:p w14:paraId="6BFAE0FB"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0E798B80" w14:textId="2A78ED8E"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1791EC11" w14:textId="77777777" w:rsidTr="003B1A6A">
        <w:trPr>
          <w:jc w:val="center"/>
        </w:trPr>
        <w:tc>
          <w:tcPr>
            <w:tcW w:w="516" w:type="dxa"/>
          </w:tcPr>
          <w:p w14:paraId="7D294049"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8.</w:t>
            </w:r>
          </w:p>
        </w:tc>
        <w:tc>
          <w:tcPr>
            <w:tcW w:w="4648" w:type="dxa"/>
            <w:gridSpan w:val="2"/>
            <w:vAlign w:val="center"/>
          </w:tcPr>
          <w:p w14:paraId="316FF9AB" w14:textId="77777777" w:rsidR="001667B7"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Machines and devices for storing hay</w:t>
            </w:r>
            <w:r w:rsidR="00B8270D" w:rsidRPr="00356314">
              <w:rPr>
                <w:rFonts w:ascii="Arial Narrow" w:eastAsia="Times New Roman" w:hAnsi="Arial Narrow"/>
                <w:bCs/>
                <w:sz w:val="22"/>
                <w:szCs w:val="22"/>
                <w:lang w:eastAsia="hr-HR"/>
              </w:rPr>
              <w:t xml:space="preserve">      </w:t>
            </w:r>
          </w:p>
          <w:p w14:paraId="1AE26DD0" w14:textId="42A02597" w:rsidR="001667B7" w:rsidRPr="001667B7" w:rsidRDefault="001667B7" w:rsidP="001667B7">
            <w:pPr>
              <w:spacing w:after="0" w:line="276" w:lineRule="auto"/>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 xml:space="preserve">      </w:t>
            </w:r>
            <w:r w:rsidRPr="001667B7">
              <w:rPr>
                <w:rFonts w:ascii="Arial Narrow" w:eastAsia="Times New Roman" w:hAnsi="Arial Narrow"/>
                <w:bCs/>
                <w:sz w:val="22"/>
                <w:szCs w:val="22"/>
                <w:lang w:eastAsia="hr-HR"/>
              </w:rPr>
              <w:t>Mowing devices</w:t>
            </w:r>
          </w:p>
          <w:p w14:paraId="7B9B8D17"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Devices for drying and collecting hay</w:t>
            </w:r>
          </w:p>
          <w:p w14:paraId="1980A4F7"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Hay presses</w:t>
            </w:r>
          </w:p>
          <w:p w14:paraId="7F5ED56E" w14:textId="77456A13" w:rsidR="00B8270D" w:rsidRPr="00356314"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Devices for transporting hay</w:t>
            </w:r>
          </w:p>
        </w:tc>
        <w:tc>
          <w:tcPr>
            <w:tcW w:w="567" w:type="dxa"/>
            <w:gridSpan w:val="2"/>
            <w:vAlign w:val="center"/>
          </w:tcPr>
          <w:p w14:paraId="742EC9C1" w14:textId="2FC9F52E" w:rsidR="00B8270D" w:rsidRPr="00356314" w:rsidRDefault="001667B7"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 xml:space="preserve"> </w:t>
            </w:r>
            <w:r w:rsidR="00B8270D" w:rsidRPr="00356314">
              <w:rPr>
                <w:rFonts w:ascii="Arial Narrow" w:eastAsia="Times New Roman" w:hAnsi="Arial Narrow"/>
                <w:bCs/>
                <w:sz w:val="22"/>
                <w:szCs w:val="22"/>
                <w:lang w:eastAsia="hr-HR"/>
              </w:rPr>
              <w:t>4</w:t>
            </w:r>
          </w:p>
        </w:tc>
        <w:tc>
          <w:tcPr>
            <w:tcW w:w="567" w:type="dxa"/>
            <w:gridSpan w:val="2"/>
            <w:vAlign w:val="center"/>
          </w:tcPr>
          <w:p w14:paraId="41FEE76D" w14:textId="22D882B6"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3</w:t>
            </w:r>
          </w:p>
        </w:tc>
        <w:tc>
          <w:tcPr>
            <w:tcW w:w="567" w:type="dxa"/>
            <w:gridSpan w:val="2"/>
            <w:vAlign w:val="center"/>
          </w:tcPr>
          <w:p w14:paraId="6B01133E"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395F4975" w14:textId="76F30032"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6A7A897E" w14:textId="77777777" w:rsidTr="003B1A6A">
        <w:trPr>
          <w:jc w:val="center"/>
        </w:trPr>
        <w:tc>
          <w:tcPr>
            <w:tcW w:w="516" w:type="dxa"/>
          </w:tcPr>
          <w:p w14:paraId="541A047E"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9.</w:t>
            </w:r>
          </w:p>
        </w:tc>
        <w:tc>
          <w:tcPr>
            <w:tcW w:w="4648" w:type="dxa"/>
            <w:gridSpan w:val="2"/>
            <w:vAlign w:val="center"/>
          </w:tcPr>
          <w:p w14:paraId="2E6A71C1" w14:textId="77777777" w:rsidR="001667B7"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Harvesting machines and devices</w:t>
            </w:r>
          </w:p>
          <w:p w14:paraId="5AD3A672" w14:textId="77777777" w:rsidR="001667B7" w:rsidRPr="001667B7" w:rsidRDefault="00B8270D" w:rsidP="001667B7">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 xml:space="preserve">     </w:t>
            </w:r>
            <w:r w:rsidR="001667B7" w:rsidRPr="001667B7">
              <w:rPr>
                <w:rFonts w:ascii="Arial Narrow" w:eastAsia="Times New Roman" w:hAnsi="Arial Narrow"/>
                <w:bCs/>
                <w:sz w:val="22"/>
                <w:szCs w:val="22"/>
                <w:lang w:eastAsia="hr-HR"/>
              </w:rPr>
              <w:t>Grain harvesting machines</w:t>
            </w:r>
          </w:p>
          <w:p w14:paraId="04A53D8F"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Corn harvesting machines</w:t>
            </w:r>
          </w:p>
          <w:p w14:paraId="523737C4"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Sugar beet harvesting machines</w:t>
            </w:r>
          </w:p>
          <w:p w14:paraId="2B634979"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Machines and equipment for storing silage</w:t>
            </w:r>
          </w:p>
          <w:p w14:paraId="1B0676AF" w14:textId="77777777" w:rsidR="001667B7" w:rsidRPr="001667B7"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Machines and equipment for storing potatoes</w:t>
            </w:r>
          </w:p>
          <w:p w14:paraId="2F97DC99" w14:textId="6203D53D" w:rsidR="00B8270D" w:rsidRPr="00356314" w:rsidRDefault="001667B7" w:rsidP="001667B7">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 xml:space="preserve">     Machines and equipment for storing vegetables</w:t>
            </w:r>
          </w:p>
        </w:tc>
        <w:tc>
          <w:tcPr>
            <w:tcW w:w="567" w:type="dxa"/>
            <w:gridSpan w:val="2"/>
            <w:vAlign w:val="center"/>
          </w:tcPr>
          <w:p w14:paraId="6FF69D64"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12</w:t>
            </w:r>
          </w:p>
        </w:tc>
        <w:tc>
          <w:tcPr>
            <w:tcW w:w="567" w:type="dxa"/>
            <w:gridSpan w:val="2"/>
            <w:vAlign w:val="center"/>
          </w:tcPr>
          <w:p w14:paraId="6300EDED" w14:textId="10ADFFDF"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8</w:t>
            </w:r>
          </w:p>
        </w:tc>
        <w:tc>
          <w:tcPr>
            <w:tcW w:w="567" w:type="dxa"/>
            <w:gridSpan w:val="2"/>
            <w:vAlign w:val="center"/>
          </w:tcPr>
          <w:p w14:paraId="35B48CD1"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71B5E762" w14:textId="44291AA4"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17143730" w14:textId="77777777" w:rsidTr="003B1A6A">
        <w:trPr>
          <w:jc w:val="center"/>
        </w:trPr>
        <w:tc>
          <w:tcPr>
            <w:tcW w:w="516" w:type="dxa"/>
          </w:tcPr>
          <w:p w14:paraId="79F9A061"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10.</w:t>
            </w:r>
          </w:p>
        </w:tc>
        <w:tc>
          <w:tcPr>
            <w:tcW w:w="4648" w:type="dxa"/>
            <w:gridSpan w:val="2"/>
            <w:vAlign w:val="center"/>
          </w:tcPr>
          <w:p w14:paraId="7970D2EE" w14:textId="64EBD44E" w:rsidR="00B8270D" w:rsidRPr="00356314" w:rsidRDefault="001667B7" w:rsidP="00B8270D">
            <w:pPr>
              <w:spacing w:after="0" w:line="276" w:lineRule="auto"/>
              <w:jc w:val="both"/>
              <w:rPr>
                <w:rFonts w:ascii="Arial Narrow" w:eastAsia="Times New Roman" w:hAnsi="Arial Narrow"/>
                <w:bCs/>
                <w:sz w:val="22"/>
                <w:szCs w:val="22"/>
                <w:lang w:eastAsia="hr-HR"/>
              </w:rPr>
            </w:pPr>
            <w:r w:rsidRPr="001667B7">
              <w:rPr>
                <w:rFonts w:ascii="Arial Narrow" w:eastAsia="Times New Roman" w:hAnsi="Arial Narrow"/>
                <w:bCs/>
                <w:sz w:val="22"/>
                <w:szCs w:val="22"/>
                <w:lang w:eastAsia="hr-HR"/>
              </w:rPr>
              <w:t>Machinery and equipment for the transport of agricultural and vegetable products</w:t>
            </w:r>
          </w:p>
        </w:tc>
        <w:tc>
          <w:tcPr>
            <w:tcW w:w="567" w:type="dxa"/>
            <w:gridSpan w:val="2"/>
            <w:vAlign w:val="center"/>
          </w:tcPr>
          <w:p w14:paraId="7858FC74"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2</w:t>
            </w:r>
          </w:p>
        </w:tc>
        <w:tc>
          <w:tcPr>
            <w:tcW w:w="567" w:type="dxa"/>
            <w:gridSpan w:val="2"/>
            <w:vAlign w:val="center"/>
          </w:tcPr>
          <w:p w14:paraId="08D9E20F" w14:textId="3EFD8076"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p>
        </w:tc>
        <w:tc>
          <w:tcPr>
            <w:tcW w:w="567" w:type="dxa"/>
            <w:gridSpan w:val="2"/>
            <w:vAlign w:val="center"/>
          </w:tcPr>
          <w:p w14:paraId="29C20CED"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0467A43C" w14:textId="4A4C272B"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B8270D" w:rsidRPr="00F04195" w14:paraId="6EB89189" w14:textId="77777777" w:rsidTr="003B1A6A">
        <w:trPr>
          <w:jc w:val="center"/>
        </w:trPr>
        <w:tc>
          <w:tcPr>
            <w:tcW w:w="516" w:type="dxa"/>
          </w:tcPr>
          <w:p w14:paraId="7D95F869" w14:textId="77777777" w:rsidR="00B8270D" w:rsidRPr="00356314" w:rsidRDefault="00B8270D" w:rsidP="00B8270D">
            <w:pPr>
              <w:spacing w:after="0" w:line="276" w:lineRule="auto"/>
              <w:jc w:val="both"/>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11.</w:t>
            </w:r>
          </w:p>
        </w:tc>
        <w:tc>
          <w:tcPr>
            <w:tcW w:w="4648" w:type="dxa"/>
            <w:gridSpan w:val="2"/>
            <w:vAlign w:val="center"/>
          </w:tcPr>
          <w:p w14:paraId="7D67DB63" w14:textId="54A4DE26" w:rsidR="00B8270D" w:rsidRPr="00356314" w:rsidRDefault="003B1A6A" w:rsidP="00B8270D">
            <w:pPr>
              <w:spacing w:after="0" w:line="276" w:lineRule="auto"/>
              <w:jc w:val="both"/>
              <w:rPr>
                <w:rFonts w:ascii="Arial Narrow" w:eastAsia="Times New Roman" w:hAnsi="Arial Narrow"/>
                <w:bCs/>
                <w:sz w:val="22"/>
                <w:szCs w:val="22"/>
                <w:lang w:eastAsia="hr-HR"/>
              </w:rPr>
            </w:pPr>
            <w:r w:rsidRPr="003B1A6A">
              <w:rPr>
                <w:rFonts w:ascii="Arial Narrow" w:eastAsia="Times New Roman" w:hAnsi="Arial Narrow"/>
                <w:bCs/>
                <w:sz w:val="22"/>
                <w:szCs w:val="22"/>
                <w:lang w:eastAsia="hr-HR"/>
              </w:rPr>
              <w:t>Devices and equipment for irrigation of agricultural and vegetable crops</w:t>
            </w:r>
          </w:p>
        </w:tc>
        <w:tc>
          <w:tcPr>
            <w:tcW w:w="567" w:type="dxa"/>
            <w:gridSpan w:val="2"/>
            <w:vAlign w:val="center"/>
          </w:tcPr>
          <w:p w14:paraId="14585FED" w14:textId="77777777" w:rsidR="00B8270D" w:rsidRPr="00356314" w:rsidRDefault="00B8270D" w:rsidP="00B8270D">
            <w:pPr>
              <w:spacing w:after="0" w:line="276" w:lineRule="auto"/>
              <w:jc w:val="center"/>
              <w:rPr>
                <w:rFonts w:ascii="Arial Narrow" w:eastAsia="Times New Roman" w:hAnsi="Arial Narrow"/>
                <w:bCs/>
                <w:sz w:val="22"/>
                <w:szCs w:val="22"/>
                <w:lang w:eastAsia="hr-HR"/>
              </w:rPr>
            </w:pPr>
            <w:r w:rsidRPr="00356314">
              <w:rPr>
                <w:rFonts w:ascii="Arial Narrow" w:eastAsia="Times New Roman" w:hAnsi="Arial Narrow"/>
                <w:bCs/>
                <w:sz w:val="22"/>
                <w:szCs w:val="22"/>
                <w:lang w:eastAsia="hr-HR"/>
              </w:rPr>
              <w:t>2</w:t>
            </w:r>
          </w:p>
        </w:tc>
        <w:tc>
          <w:tcPr>
            <w:tcW w:w="567" w:type="dxa"/>
            <w:gridSpan w:val="2"/>
            <w:vAlign w:val="center"/>
          </w:tcPr>
          <w:p w14:paraId="1D64BD6C" w14:textId="1971BF82" w:rsidR="00B8270D" w:rsidRPr="00356314" w:rsidRDefault="00B8270D" w:rsidP="00B8270D">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p>
        </w:tc>
        <w:tc>
          <w:tcPr>
            <w:tcW w:w="567" w:type="dxa"/>
            <w:gridSpan w:val="2"/>
            <w:vAlign w:val="center"/>
          </w:tcPr>
          <w:p w14:paraId="3CC3A629" w14:textId="77777777" w:rsidR="00B8270D" w:rsidRPr="00B8270D" w:rsidRDefault="00B8270D" w:rsidP="00B8270D">
            <w:pPr>
              <w:spacing w:after="0" w:line="276" w:lineRule="auto"/>
              <w:jc w:val="center"/>
              <w:rPr>
                <w:rFonts w:ascii="Arial Narrow" w:eastAsia="Times New Roman" w:hAnsi="Arial Narrow"/>
                <w:bCs/>
                <w:sz w:val="22"/>
                <w:szCs w:val="22"/>
                <w:lang w:eastAsia="hr-HR"/>
              </w:rPr>
            </w:pPr>
            <w:r w:rsidRPr="00B8270D">
              <w:rPr>
                <w:rFonts w:ascii="Arial Narrow" w:eastAsia="Times New Roman" w:hAnsi="Arial Narrow"/>
                <w:bCs/>
                <w:sz w:val="22"/>
                <w:szCs w:val="22"/>
                <w:lang w:eastAsia="hr-HR"/>
              </w:rPr>
              <w:t>-</w:t>
            </w:r>
          </w:p>
        </w:tc>
        <w:tc>
          <w:tcPr>
            <w:tcW w:w="2485" w:type="dxa"/>
            <w:vAlign w:val="center"/>
          </w:tcPr>
          <w:p w14:paraId="0661BDBC" w14:textId="782E43A3"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hAnsi="Arial Narrow"/>
              </w:rPr>
              <w:t>Lecture hall, Practicum</w:t>
            </w:r>
          </w:p>
        </w:tc>
      </w:tr>
      <w:tr w:rsidR="00356314" w:rsidRPr="00F04195" w14:paraId="02302BAE" w14:textId="77777777" w:rsidTr="003B1A6A">
        <w:trPr>
          <w:jc w:val="center"/>
        </w:trPr>
        <w:tc>
          <w:tcPr>
            <w:tcW w:w="516" w:type="dxa"/>
          </w:tcPr>
          <w:p w14:paraId="1C121411" w14:textId="245709DB" w:rsidR="00356314" w:rsidRPr="00356314" w:rsidRDefault="00356314" w:rsidP="00356314">
            <w:pPr>
              <w:spacing w:after="0" w:line="276" w:lineRule="auto"/>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12.</w:t>
            </w:r>
          </w:p>
        </w:tc>
        <w:tc>
          <w:tcPr>
            <w:tcW w:w="4639" w:type="dxa"/>
          </w:tcPr>
          <w:p w14:paraId="7C988359" w14:textId="184FBB80" w:rsidR="00356314" w:rsidRPr="00356314" w:rsidRDefault="003B1A6A" w:rsidP="00356314">
            <w:pPr>
              <w:spacing w:after="0" w:line="276" w:lineRule="auto"/>
              <w:jc w:val="both"/>
              <w:rPr>
                <w:rFonts w:ascii="Arial Narrow" w:eastAsia="Times New Roman" w:hAnsi="Arial Narrow"/>
                <w:bCs/>
                <w:sz w:val="22"/>
                <w:szCs w:val="22"/>
                <w:lang w:eastAsia="hr-HR"/>
              </w:rPr>
            </w:pPr>
            <w:r w:rsidRPr="003B1A6A">
              <w:rPr>
                <w:rFonts w:ascii="Arial Narrow" w:eastAsia="Times New Roman" w:hAnsi="Arial Narrow"/>
                <w:bCs/>
                <w:sz w:val="22"/>
                <w:szCs w:val="22"/>
                <w:lang w:eastAsia="hr-HR"/>
              </w:rPr>
              <w:t>Professional practice, the practical part of the teaching according to the teaching units of the theoretical part, will be carried out in the economic courtyard and production areas of the university.</w:t>
            </w:r>
          </w:p>
        </w:tc>
        <w:tc>
          <w:tcPr>
            <w:tcW w:w="567" w:type="dxa"/>
            <w:gridSpan w:val="2"/>
            <w:vAlign w:val="center"/>
          </w:tcPr>
          <w:p w14:paraId="01F3EFDC" w14:textId="77777777" w:rsidR="00356314" w:rsidRPr="00356314" w:rsidRDefault="00356314" w:rsidP="00D75C2A">
            <w:pPr>
              <w:spacing w:after="0" w:line="276" w:lineRule="auto"/>
              <w:jc w:val="center"/>
              <w:rPr>
                <w:rFonts w:ascii="Arial Narrow" w:eastAsia="Times New Roman" w:hAnsi="Arial Narrow"/>
                <w:bCs/>
                <w:sz w:val="22"/>
                <w:szCs w:val="22"/>
                <w:lang w:eastAsia="hr-HR"/>
              </w:rPr>
            </w:pPr>
          </w:p>
        </w:tc>
        <w:tc>
          <w:tcPr>
            <w:tcW w:w="567" w:type="dxa"/>
            <w:gridSpan w:val="2"/>
            <w:vAlign w:val="center"/>
          </w:tcPr>
          <w:p w14:paraId="06458E96" w14:textId="77777777" w:rsidR="00356314" w:rsidRPr="00356314" w:rsidRDefault="00356314" w:rsidP="00D75C2A">
            <w:pPr>
              <w:spacing w:after="0" w:line="276" w:lineRule="auto"/>
              <w:jc w:val="center"/>
              <w:rPr>
                <w:rFonts w:ascii="Arial Narrow" w:eastAsia="Times New Roman" w:hAnsi="Arial Narrow"/>
                <w:bCs/>
                <w:sz w:val="22"/>
                <w:szCs w:val="22"/>
                <w:lang w:eastAsia="hr-HR"/>
              </w:rPr>
            </w:pPr>
          </w:p>
        </w:tc>
        <w:tc>
          <w:tcPr>
            <w:tcW w:w="567" w:type="dxa"/>
            <w:gridSpan w:val="2"/>
            <w:vAlign w:val="center"/>
          </w:tcPr>
          <w:p w14:paraId="357BC4CC" w14:textId="29A4B3BE" w:rsidR="00356314" w:rsidRPr="00356314" w:rsidRDefault="00356314" w:rsidP="00D75C2A">
            <w:pPr>
              <w:spacing w:after="0" w:line="276" w:lineRule="auto"/>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2</w:t>
            </w:r>
            <w:r w:rsidR="00E221C4">
              <w:rPr>
                <w:rFonts w:ascii="Arial Narrow" w:eastAsia="Times New Roman" w:hAnsi="Arial Narrow"/>
                <w:bCs/>
                <w:sz w:val="22"/>
                <w:szCs w:val="22"/>
                <w:lang w:eastAsia="hr-HR"/>
              </w:rPr>
              <w:t>3</w:t>
            </w:r>
          </w:p>
        </w:tc>
        <w:tc>
          <w:tcPr>
            <w:tcW w:w="2494" w:type="dxa"/>
            <w:gridSpan w:val="2"/>
            <w:vAlign w:val="center"/>
          </w:tcPr>
          <w:p w14:paraId="3B07B39D" w14:textId="54320D96" w:rsidR="00B8270D" w:rsidRPr="00B8270D" w:rsidRDefault="00B8270D" w:rsidP="00B8270D">
            <w:pPr>
              <w:spacing w:after="0" w:line="276" w:lineRule="auto"/>
              <w:rPr>
                <w:rFonts w:ascii="Arial Narrow" w:eastAsia="Times New Roman" w:hAnsi="Arial Narrow"/>
                <w:bCs/>
                <w:sz w:val="22"/>
                <w:szCs w:val="22"/>
                <w:lang w:eastAsia="hr-HR"/>
              </w:rPr>
            </w:pPr>
            <w:r w:rsidRPr="00B8270D">
              <w:rPr>
                <w:rFonts w:ascii="Arial Narrow" w:eastAsia="Times New Roman" w:hAnsi="Arial Narrow"/>
                <w:bCs/>
                <w:sz w:val="22"/>
                <w:szCs w:val="22"/>
                <w:lang w:val="en" w:eastAsia="hr-HR"/>
              </w:rPr>
              <w:t xml:space="preserve">Farmhouse, outside the </w:t>
            </w:r>
            <w:r w:rsidR="00084A80">
              <w:rPr>
                <w:rFonts w:ascii="Arial Narrow" w:eastAsia="Times New Roman" w:hAnsi="Arial Narrow"/>
                <w:bCs/>
                <w:sz w:val="22"/>
                <w:szCs w:val="22"/>
                <w:lang w:val="en" w:eastAsia="hr-HR"/>
              </w:rPr>
              <w:t>university</w:t>
            </w:r>
            <w:bookmarkStart w:id="1" w:name="_GoBack"/>
            <w:bookmarkEnd w:id="1"/>
          </w:p>
          <w:p w14:paraId="68398856" w14:textId="015F2B2B" w:rsidR="00356314" w:rsidRPr="00356314" w:rsidRDefault="00356314" w:rsidP="00356314">
            <w:pPr>
              <w:spacing w:after="0" w:line="276" w:lineRule="auto"/>
              <w:rPr>
                <w:rFonts w:ascii="Arial Narrow" w:eastAsia="Times New Roman" w:hAnsi="Arial Narrow"/>
                <w:bCs/>
                <w:sz w:val="22"/>
                <w:szCs w:val="22"/>
                <w:lang w:eastAsia="hr-HR"/>
              </w:rPr>
            </w:pPr>
          </w:p>
        </w:tc>
      </w:tr>
      <w:tr w:rsidR="00356314" w:rsidRPr="00F04195" w14:paraId="5D503EE6" w14:textId="77777777" w:rsidTr="00B8270D">
        <w:trPr>
          <w:jc w:val="center"/>
        </w:trPr>
        <w:tc>
          <w:tcPr>
            <w:tcW w:w="516" w:type="dxa"/>
          </w:tcPr>
          <w:p w14:paraId="28DF5AD4" w14:textId="77777777" w:rsidR="00356314" w:rsidRDefault="00356314" w:rsidP="00356314">
            <w:pPr>
              <w:spacing w:after="0" w:line="276" w:lineRule="auto"/>
              <w:jc w:val="both"/>
              <w:rPr>
                <w:rFonts w:ascii="Arial Narrow" w:eastAsia="Times New Roman" w:hAnsi="Arial Narrow"/>
                <w:bCs/>
                <w:sz w:val="22"/>
                <w:szCs w:val="22"/>
                <w:lang w:eastAsia="hr-HR"/>
              </w:rPr>
            </w:pPr>
          </w:p>
        </w:tc>
        <w:tc>
          <w:tcPr>
            <w:tcW w:w="4639" w:type="dxa"/>
          </w:tcPr>
          <w:p w14:paraId="1BAC3582" w14:textId="468A9F0C" w:rsidR="00356314" w:rsidRPr="00356314" w:rsidRDefault="00B8270D" w:rsidP="00356314">
            <w:pPr>
              <w:spacing w:after="0" w:line="276" w:lineRule="auto"/>
              <w:jc w:val="both"/>
              <w:rPr>
                <w:rFonts w:ascii="Arial Narrow" w:eastAsia="Times New Roman" w:hAnsi="Arial Narrow"/>
                <w:b/>
                <w:sz w:val="22"/>
                <w:szCs w:val="22"/>
                <w:lang w:eastAsia="hr-HR"/>
              </w:rPr>
            </w:pPr>
            <w:r w:rsidRPr="00B8270D">
              <w:rPr>
                <w:rFonts w:ascii="Arial Narrow" w:eastAsia="Times New Roman" w:hAnsi="Arial Narrow"/>
                <w:b/>
                <w:sz w:val="22"/>
                <w:szCs w:val="22"/>
                <w:lang w:eastAsia="hr-HR"/>
              </w:rPr>
              <w:t>TOTAL HOURS</w:t>
            </w:r>
          </w:p>
        </w:tc>
        <w:tc>
          <w:tcPr>
            <w:tcW w:w="567" w:type="dxa"/>
            <w:gridSpan w:val="2"/>
          </w:tcPr>
          <w:p w14:paraId="388D826F" w14:textId="70236FB9" w:rsidR="00356314" w:rsidRPr="00356314" w:rsidRDefault="00356314" w:rsidP="00356314">
            <w:pPr>
              <w:spacing w:after="0" w:line="276" w:lineRule="auto"/>
              <w:jc w:val="right"/>
              <w:rPr>
                <w:rFonts w:ascii="Arial Narrow" w:eastAsia="Times New Roman" w:hAnsi="Arial Narrow"/>
                <w:b/>
                <w:sz w:val="22"/>
                <w:szCs w:val="22"/>
                <w:lang w:eastAsia="hr-HR"/>
              </w:rPr>
            </w:pPr>
            <w:r w:rsidRPr="00356314">
              <w:rPr>
                <w:rFonts w:ascii="Arial Narrow" w:eastAsia="Times New Roman" w:hAnsi="Arial Narrow"/>
                <w:b/>
                <w:sz w:val="22"/>
                <w:szCs w:val="22"/>
                <w:lang w:eastAsia="hr-HR"/>
              </w:rPr>
              <w:t>45</w:t>
            </w:r>
          </w:p>
        </w:tc>
        <w:tc>
          <w:tcPr>
            <w:tcW w:w="567" w:type="dxa"/>
            <w:gridSpan w:val="2"/>
          </w:tcPr>
          <w:p w14:paraId="27D1BDBC" w14:textId="21839455" w:rsidR="00356314" w:rsidRPr="008A1906" w:rsidRDefault="006F27C1" w:rsidP="00356314">
            <w:pPr>
              <w:spacing w:after="0" w:line="276" w:lineRule="auto"/>
              <w:jc w:val="right"/>
              <w:rPr>
                <w:rFonts w:ascii="Arial Narrow" w:eastAsia="Times New Roman" w:hAnsi="Arial Narrow"/>
                <w:b/>
                <w:sz w:val="22"/>
                <w:szCs w:val="22"/>
                <w:lang w:eastAsia="hr-HR"/>
              </w:rPr>
            </w:pPr>
            <w:r w:rsidRPr="008A1906">
              <w:rPr>
                <w:rFonts w:ascii="Arial Narrow" w:eastAsia="Times New Roman" w:hAnsi="Arial Narrow"/>
                <w:b/>
                <w:sz w:val="22"/>
                <w:szCs w:val="22"/>
                <w:lang w:eastAsia="hr-HR"/>
              </w:rPr>
              <w:t>30</w:t>
            </w:r>
          </w:p>
        </w:tc>
        <w:tc>
          <w:tcPr>
            <w:tcW w:w="567" w:type="dxa"/>
            <w:gridSpan w:val="2"/>
            <w:vAlign w:val="center"/>
          </w:tcPr>
          <w:p w14:paraId="34688DDE" w14:textId="1B770E21" w:rsidR="00356314" w:rsidRPr="008A1906" w:rsidRDefault="00356314" w:rsidP="00356314">
            <w:pPr>
              <w:spacing w:after="0" w:line="276" w:lineRule="auto"/>
              <w:rPr>
                <w:rFonts w:ascii="Arial Narrow" w:eastAsia="Times New Roman" w:hAnsi="Arial Narrow"/>
                <w:b/>
                <w:sz w:val="22"/>
                <w:szCs w:val="22"/>
                <w:lang w:eastAsia="hr-HR"/>
              </w:rPr>
            </w:pPr>
            <w:r w:rsidRPr="008A1906">
              <w:rPr>
                <w:rFonts w:ascii="Arial Narrow" w:eastAsia="Times New Roman" w:hAnsi="Arial Narrow"/>
                <w:b/>
                <w:sz w:val="22"/>
                <w:szCs w:val="22"/>
                <w:lang w:eastAsia="hr-HR"/>
              </w:rPr>
              <w:t>2</w:t>
            </w:r>
            <w:r w:rsidR="006F27C1" w:rsidRPr="008A1906">
              <w:rPr>
                <w:rFonts w:ascii="Arial Narrow" w:eastAsia="Times New Roman" w:hAnsi="Arial Narrow"/>
                <w:b/>
                <w:sz w:val="22"/>
                <w:szCs w:val="22"/>
                <w:lang w:eastAsia="hr-HR"/>
              </w:rPr>
              <w:t>3</w:t>
            </w:r>
          </w:p>
        </w:tc>
        <w:tc>
          <w:tcPr>
            <w:tcW w:w="2494" w:type="dxa"/>
            <w:gridSpan w:val="2"/>
          </w:tcPr>
          <w:p w14:paraId="2A175CCF" w14:textId="77777777" w:rsidR="00356314" w:rsidRPr="00356314" w:rsidRDefault="00356314" w:rsidP="00356314">
            <w:pPr>
              <w:spacing w:after="0" w:line="276" w:lineRule="auto"/>
              <w:rPr>
                <w:rFonts w:ascii="Arial Narrow" w:eastAsia="Times New Roman" w:hAnsi="Arial Narrow"/>
                <w:b/>
                <w:sz w:val="22"/>
                <w:szCs w:val="22"/>
                <w:lang w:eastAsia="hr-HR"/>
              </w:rPr>
            </w:pPr>
          </w:p>
        </w:tc>
      </w:tr>
    </w:tbl>
    <w:bookmarkEnd w:id="0"/>
    <w:p w14:paraId="2095E365" w14:textId="7D10FCD8" w:rsidR="00B8270D" w:rsidRDefault="00B8270D" w:rsidP="00B8270D">
      <w:pPr>
        <w:ind w:right="-20"/>
        <w:jc w:val="both"/>
        <w:rPr>
          <w:rFonts w:ascii="Arial Narrow" w:eastAsia="Arial Narrow" w:hAnsi="Arial Narrow"/>
          <w:bCs/>
          <w:sz w:val="22"/>
          <w:szCs w:val="22"/>
          <w:lang w:val="en"/>
        </w:rPr>
      </w:pPr>
      <w:r w:rsidRPr="00B8270D">
        <w:rPr>
          <w:rFonts w:ascii="Arial Narrow" w:eastAsia="Arial Narrow" w:hAnsi="Arial Narrow"/>
          <w:bCs/>
          <w:sz w:val="22"/>
          <w:szCs w:val="22"/>
          <w:lang w:val="en"/>
        </w:rPr>
        <w:t xml:space="preserve"> </w:t>
      </w:r>
      <w:r w:rsidR="00EB3EA0">
        <w:rPr>
          <w:rFonts w:ascii="Arial Narrow" w:eastAsia="Arial Narrow" w:hAnsi="Arial Narrow"/>
          <w:bCs/>
          <w:sz w:val="22"/>
          <w:szCs w:val="22"/>
          <w:lang w:val="en"/>
        </w:rPr>
        <w:t>L</w:t>
      </w:r>
      <w:r w:rsidRPr="00B8270D">
        <w:rPr>
          <w:rFonts w:ascii="Arial Narrow" w:eastAsia="Arial Narrow" w:hAnsi="Arial Narrow"/>
          <w:bCs/>
          <w:sz w:val="22"/>
          <w:szCs w:val="22"/>
          <w:lang w:val="en"/>
        </w:rPr>
        <w:t xml:space="preserve">=lectures; </w:t>
      </w:r>
      <w:r w:rsidR="00EB3EA0">
        <w:rPr>
          <w:rFonts w:ascii="Arial Narrow" w:eastAsia="Arial Narrow" w:hAnsi="Arial Narrow"/>
          <w:bCs/>
          <w:sz w:val="22"/>
          <w:szCs w:val="22"/>
          <w:lang w:val="en"/>
        </w:rPr>
        <w:t>E</w:t>
      </w:r>
      <w:r w:rsidRPr="00B8270D">
        <w:rPr>
          <w:rFonts w:ascii="Arial Narrow" w:eastAsia="Arial Narrow" w:hAnsi="Arial Narrow"/>
          <w:bCs/>
          <w:sz w:val="22"/>
          <w:szCs w:val="22"/>
          <w:lang w:val="en"/>
        </w:rPr>
        <w:t xml:space="preserve">=exercises; S=seminars, </w:t>
      </w:r>
      <w:r w:rsidR="002D48A2" w:rsidRPr="002D48A2">
        <w:rPr>
          <w:rFonts w:ascii="Arial Narrow" w:eastAsia="Arial Narrow" w:hAnsi="Arial Narrow"/>
          <w:bCs/>
          <w:sz w:val="22"/>
          <w:szCs w:val="22"/>
          <w:lang w:val="en"/>
        </w:rPr>
        <w:t>PT=Practical training</w:t>
      </w:r>
    </w:p>
    <w:p w14:paraId="767BFFB7" w14:textId="77777777" w:rsidR="001667B7" w:rsidRDefault="001667B7" w:rsidP="00EB3EA0">
      <w:pPr>
        <w:ind w:right="-20"/>
        <w:rPr>
          <w:rFonts w:ascii="Arial Narrow" w:eastAsia="Arial Narrow" w:hAnsi="Arial Narrow"/>
          <w:b/>
          <w:bCs/>
          <w:lang w:val="en"/>
        </w:rPr>
      </w:pPr>
    </w:p>
    <w:p w14:paraId="49E30B0E" w14:textId="0FC0E774" w:rsidR="00EB3EA0" w:rsidRPr="00EB3EA0" w:rsidRDefault="00EB3EA0" w:rsidP="00EB3EA0">
      <w:pPr>
        <w:ind w:right="-20"/>
        <w:rPr>
          <w:rFonts w:ascii="Arial Narrow" w:eastAsia="Arial Narrow" w:hAnsi="Arial Narrow"/>
          <w:b/>
          <w:bCs/>
          <w:lang w:val="en"/>
        </w:rPr>
      </w:pPr>
      <w:r w:rsidRPr="00EB3EA0">
        <w:rPr>
          <w:rFonts w:ascii="Arial Narrow" w:eastAsia="Arial Narrow" w:hAnsi="Arial Narrow"/>
          <w:b/>
          <w:bCs/>
          <w:lang w:val="en"/>
        </w:rPr>
        <w:t>Learning outcomes (</w:t>
      </w:r>
      <w:r w:rsidR="002D48A2" w:rsidRPr="002D48A2">
        <w:rPr>
          <w:rFonts w:ascii="Arial Narrow" w:eastAsia="Arial Narrow" w:hAnsi="Arial Narrow"/>
          <w:b/>
          <w:bCs/>
          <w:lang w:val="en"/>
        </w:rPr>
        <w:t>LO</w:t>
      </w:r>
      <w:r w:rsidRPr="00EB3EA0">
        <w:rPr>
          <w:rFonts w:ascii="Arial Narrow" w:eastAsia="Arial Narrow" w:hAnsi="Arial Narrow"/>
          <w:b/>
          <w:bCs/>
          <w:lang w:val="en"/>
        </w:rPr>
        <w:t>)</w:t>
      </w:r>
    </w:p>
    <w:p w14:paraId="262C07A8" w14:textId="77777777" w:rsidR="00EB3EA0" w:rsidRPr="00EB3EA0" w:rsidRDefault="00EB3EA0" w:rsidP="00EB3EA0">
      <w:pPr>
        <w:ind w:right="-20"/>
        <w:rPr>
          <w:rFonts w:ascii="Arial Narrow" w:eastAsia="Arial Narrow" w:hAnsi="Arial Narrow"/>
          <w:bCs/>
          <w:lang w:val="en"/>
        </w:rPr>
      </w:pPr>
      <w:r w:rsidRPr="00EB3EA0">
        <w:rPr>
          <w:rFonts w:ascii="Arial Narrow" w:eastAsia="Arial Narrow" w:hAnsi="Arial Narrow"/>
          <w:bCs/>
          <w:lang w:val="en"/>
        </w:rPr>
        <w:t>After passing the exam, students will be able to:</w:t>
      </w:r>
    </w:p>
    <w:p w14:paraId="022E7D45" w14:textId="3DE189C0" w:rsidR="00EB3EA0" w:rsidRPr="00EB3EA0" w:rsidRDefault="002D48A2" w:rsidP="000E0AF3">
      <w:pPr>
        <w:spacing w:after="0"/>
        <w:ind w:right="-20"/>
        <w:rPr>
          <w:rFonts w:ascii="Arial Narrow" w:eastAsia="Arial Narrow" w:hAnsi="Arial Narrow"/>
          <w:bCs/>
          <w:lang w:val="en"/>
        </w:rPr>
      </w:pPr>
      <w:r w:rsidRPr="002D48A2">
        <w:rPr>
          <w:rFonts w:ascii="Arial Narrow" w:eastAsia="Arial Narrow" w:hAnsi="Arial Narrow"/>
          <w:bCs/>
          <w:lang w:val="en"/>
        </w:rPr>
        <w:t>LO</w:t>
      </w:r>
      <w:r w:rsidR="00EB3EA0" w:rsidRPr="00EB3EA0">
        <w:rPr>
          <w:rFonts w:ascii="Arial Narrow" w:eastAsia="Arial Narrow" w:hAnsi="Arial Narrow"/>
          <w:bCs/>
          <w:lang w:val="en"/>
        </w:rPr>
        <w:t xml:space="preserve"> 1. Valorize the importance and specifics of machines and devices in agricultural and vegetable production</w:t>
      </w:r>
    </w:p>
    <w:p w14:paraId="4C886D3F" w14:textId="71305144" w:rsidR="00EB3EA0" w:rsidRPr="00EB3EA0" w:rsidRDefault="002D48A2" w:rsidP="000E0AF3">
      <w:pPr>
        <w:spacing w:after="0"/>
        <w:ind w:right="-20"/>
        <w:rPr>
          <w:rFonts w:ascii="Arial Narrow" w:eastAsia="Arial Narrow" w:hAnsi="Arial Narrow"/>
          <w:bCs/>
          <w:lang w:val="en"/>
        </w:rPr>
      </w:pPr>
      <w:r w:rsidRPr="002D48A2">
        <w:rPr>
          <w:rFonts w:ascii="Arial Narrow" w:eastAsia="Arial Narrow" w:hAnsi="Arial Narrow"/>
          <w:bCs/>
          <w:lang w:val="en"/>
        </w:rPr>
        <w:t>LO</w:t>
      </w:r>
      <w:r w:rsidR="00EB3EA0" w:rsidRPr="00EB3EA0">
        <w:rPr>
          <w:rFonts w:ascii="Arial Narrow" w:eastAsia="Arial Narrow" w:hAnsi="Arial Narrow"/>
          <w:bCs/>
          <w:lang w:val="en"/>
        </w:rPr>
        <w:t xml:space="preserve"> 2. Present the construction and principle of operation of machines and devices in agricultural and vegetable production</w:t>
      </w:r>
    </w:p>
    <w:p w14:paraId="28D3F809" w14:textId="2D636707" w:rsidR="00EB3EA0" w:rsidRPr="00EB3EA0" w:rsidRDefault="002D48A2" w:rsidP="000E0AF3">
      <w:pPr>
        <w:spacing w:after="0"/>
        <w:ind w:right="-20"/>
        <w:rPr>
          <w:rFonts w:ascii="Arial Narrow" w:eastAsia="Arial Narrow" w:hAnsi="Arial Narrow"/>
          <w:bCs/>
          <w:lang w:val="en"/>
        </w:rPr>
      </w:pPr>
      <w:r w:rsidRPr="002D48A2">
        <w:rPr>
          <w:rFonts w:ascii="Arial Narrow" w:eastAsia="Arial Narrow" w:hAnsi="Arial Narrow"/>
          <w:bCs/>
          <w:lang w:val="en"/>
        </w:rPr>
        <w:t>LO</w:t>
      </w:r>
      <w:r w:rsidR="00EB3EA0" w:rsidRPr="00EB3EA0">
        <w:rPr>
          <w:rFonts w:ascii="Arial Narrow" w:eastAsia="Arial Narrow" w:hAnsi="Arial Narrow"/>
          <w:bCs/>
          <w:lang w:val="en"/>
        </w:rPr>
        <w:t xml:space="preserve"> 3. Critically judge the suitability of different machines and devices in certain areas of agricultural and vegetable production</w:t>
      </w:r>
    </w:p>
    <w:p w14:paraId="66DF3C32" w14:textId="019D12B7" w:rsidR="00EB3EA0" w:rsidRPr="00EB3EA0" w:rsidRDefault="002D48A2" w:rsidP="000E0AF3">
      <w:pPr>
        <w:spacing w:after="0"/>
        <w:ind w:right="-20"/>
        <w:rPr>
          <w:rFonts w:ascii="Arial Narrow" w:eastAsia="Arial Narrow" w:hAnsi="Arial Narrow"/>
          <w:bCs/>
          <w:lang w:val="en"/>
        </w:rPr>
      </w:pPr>
      <w:r w:rsidRPr="002D48A2">
        <w:rPr>
          <w:rFonts w:ascii="Arial Narrow" w:eastAsia="Arial Narrow" w:hAnsi="Arial Narrow"/>
          <w:bCs/>
          <w:lang w:val="en"/>
        </w:rPr>
        <w:t>LO</w:t>
      </w:r>
      <w:r w:rsidR="00EB3EA0" w:rsidRPr="00EB3EA0">
        <w:rPr>
          <w:rFonts w:ascii="Arial Narrow" w:eastAsia="Arial Narrow" w:hAnsi="Arial Narrow"/>
          <w:bCs/>
          <w:lang w:val="en"/>
        </w:rPr>
        <w:t xml:space="preserve"> 4. Select the necessary capacities and structure of machines and devices in agricultural and vegetable production</w:t>
      </w:r>
    </w:p>
    <w:p w14:paraId="1D153C95" w14:textId="43D2980A" w:rsidR="00EB3EA0" w:rsidRPr="00EB3EA0" w:rsidRDefault="002D48A2" w:rsidP="000E0AF3">
      <w:pPr>
        <w:spacing w:after="0"/>
        <w:ind w:right="-20"/>
        <w:rPr>
          <w:rFonts w:ascii="Arial Narrow" w:eastAsia="Arial Narrow" w:hAnsi="Arial Narrow"/>
          <w:bCs/>
        </w:rPr>
      </w:pPr>
      <w:r w:rsidRPr="002D48A2">
        <w:rPr>
          <w:rFonts w:ascii="Arial Narrow" w:eastAsia="Arial Narrow" w:hAnsi="Arial Narrow"/>
          <w:bCs/>
          <w:lang w:val="en"/>
        </w:rPr>
        <w:t>LO</w:t>
      </w:r>
      <w:r w:rsidR="00EB3EA0" w:rsidRPr="00EB3EA0">
        <w:rPr>
          <w:rFonts w:ascii="Arial Narrow" w:eastAsia="Arial Narrow" w:hAnsi="Arial Narrow"/>
          <w:bCs/>
          <w:lang w:val="en"/>
        </w:rPr>
        <w:t xml:space="preserve"> 5. Evaluate the impact of individual machines and devices on the environment</w:t>
      </w:r>
    </w:p>
    <w:p w14:paraId="56DC3EEE" w14:textId="620439CB" w:rsidR="005F4B85" w:rsidRPr="005F4B85" w:rsidRDefault="005F4B85" w:rsidP="001667B7">
      <w:pPr>
        <w:ind w:right="-20"/>
        <w:rPr>
          <w:rFonts w:ascii="Arial Narrow" w:eastAsia="Arial Narrow" w:hAnsi="Arial Narrow"/>
          <w:bCs/>
          <w:position w:val="-1"/>
        </w:rPr>
      </w:pPr>
    </w:p>
    <w:p w14:paraId="49CE0CCE" w14:textId="77777777" w:rsidR="001667B7" w:rsidRDefault="001667B7" w:rsidP="001667B7">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Pr="00A00E7E">
        <w:rPr>
          <w:rFonts w:ascii="Arial Narrow" w:eastAsia="Arial Narrow" w:hAnsi="Arial Narrow"/>
          <w:position w:val="-1"/>
        </w:rPr>
        <w:t>:</w:t>
      </w:r>
    </w:p>
    <w:p w14:paraId="00CE2490" w14:textId="4F746001" w:rsidR="001667B7" w:rsidRPr="000E0AF3" w:rsidRDefault="00A025FB" w:rsidP="001667B7">
      <w:pPr>
        <w:spacing w:after="0" w:line="276" w:lineRule="auto"/>
        <w:ind w:right="-20"/>
        <w:jc w:val="right"/>
        <w:rPr>
          <w:rFonts w:ascii="Arial Narrow" w:eastAsia="Arial Narrow" w:hAnsi="Arial Narrow"/>
          <w:position w:val="-1"/>
        </w:rPr>
      </w:pPr>
      <w:bookmarkStart w:id="2" w:name="_Hlk173152829"/>
      <w:r w:rsidRPr="000E0AF3">
        <w:rPr>
          <w:rFonts w:ascii="Arial Narrow" w:eastAsia="Times New Roman" w:hAnsi="Arial Narrow"/>
          <w:bCs/>
          <w:lang w:eastAsia="hr-HR"/>
        </w:rPr>
        <w:t xml:space="preserve">Vlado Kušec, M. Sc., </w:t>
      </w:r>
      <w:r w:rsidRPr="000E0AF3">
        <w:rPr>
          <w:rFonts w:ascii="Arial Narrow" w:eastAsia="Times New Roman" w:hAnsi="Arial Narrow"/>
          <w:lang w:eastAsia="hr-HR"/>
        </w:rPr>
        <w:t>senior lecturer</w:t>
      </w:r>
      <w:r w:rsidRPr="000E0AF3">
        <w:rPr>
          <w:rFonts w:ascii="Arial Narrow" w:eastAsia="Arial Narrow" w:hAnsi="Arial Narrow"/>
          <w:position w:val="-1"/>
        </w:rPr>
        <w:t xml:space="preserve"> </w:t>
      </w:r>
    </w:p>
    <w:bookmarkEnd w:id="2"/>
    <w:p w14:paraId="7F5D6719" w14:textId="77777777" w:rsidR="001667B7" w:rsidRDefault="001667B7" w:rsidP="001667B7">
      <w:pPr>
        <w:spacing w:after="0" w:line="276" w:lineRule="auto"/>
        <w:rPr>
          <w:rFonts w:ascii="Arial Narrow" w:hAnsi="Arial Narrow"/>
        </w:rPr>
      </w:pPr>
    </w:p>
    <w:p w14:paraId="3D493287" w14:textId="77777777" w:rsidR="001667B7" w:rsidRDefault="001667B7" w:rsidP="001667B7">
      <w:pPr>
        <w:spacing w:after="0" w:line="276" w:lineRule="auto"/>
        <w:rPr>
          <w:rFonts w:ascii="Arial Narrow" w:hAnsi="Arial Narrow"/>
        </w:rPr>
      </w:pPr>
      <w:r>
        <w:rPr>
          <w:rFonts w:ascii="Arial Narrow" w:hAnsi="Arial Narrow"/>
        </w:rPr>
        <w:t>Križevci, July 2024</w:t>
      </w:r>
      <w:r w:rsidRPr="00A00E7E">
        <w:rPr>
          <w:rFonts w:ascii="Arial Narrow" w:hAnsi="Arial Narrow"/>
        </w:rPr>
        <w:t xml:space="preserve"> </w:t>
      </w:r>
    </w:p>
    <w:sectPr w:rsidR="00166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7"/>
  </w:num>
  <w:num w:numId="4">
    <w:abstractNumId w:val="12"/>
  </w:num>
  <w:num w:numId="5">
    <w:abstractNumId w:val="11"/>
  </w:num>
  <w:num w:numId="6">
    <w:abstractNumId w:val="4"/>
  </w:num>
  <w:num w:numId="7">
    <w:abstractNumId w:val="1"/>
  </w:num>
  <w:num w:numId="8">
    <w:abstractNumId w:val="2"/>
  </w:num>
  <w:num w:numId="9">
    <w:abstractNumId w:val="8"/>
  </w:num>
  <w:num w:numId="10">
    <w:abstractNumId w:val="6"/>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53FF2"/>
    <w:rsid w:val="00060AA6"/>
    <w:rsid w:val="000818F6"/>
    <w:rsid w:val="00084A80"/>
    <w:rsid w:val="00096D1F"/>
    <w:rsid w:val="000A58B8"/>
    <w:rsid w:val="000A7EA7"/>
    <w:rsid w:val="000C448E"/>
    <w:rsid w:val="000C66EB"/>
    <w:rsid w:val="000D6F3F"/>
    <w:rsid w:val="000E0AF3"/>
    <w:rsid w:val="000F34E6"/>
    <w:rsid w:val="00101BAD"/>
    <w:rsid w:val="00111490"/>
    <w:rsid w:val="0012360A"/>
    <w:rsid w:val="00123A9B"/>
    <w:rsid w:val="00126C8F"/>
    <w:rsid w:val="00147BC0"/>
    <w:rsid w:val="001667B7"/>
    <w:rsid w:val="00185CC5"/>
    <w:rsid w:val="00185DC4"/>
    <w:rsid w:val="001B6F77"/>
    <w:rsid w:val="001F3481"/>
    <w:rsid w:val="00227EC6"/>
    <w:rsid w:val="00282A73"/>
    <w:rsid w:val="0028521A"/>
    <w:rsid w:val="002B0493"/>
    <w:rsid w:val="002C73A3"/>
    <w:rsid w:val="002D48A2"/>
    <w:rsid w:val="002F1FFB"/>
    <w:rsid w:val="003228CE"/>
    <w:rsid w:val="00356314"/>
    <w:rsid w:val="00360882"/>
    <w:rsid w:val="00374491"/>
    <w:rsid w:val="00391639"/>
    <w:rsid w:val="003B1A6A"/>
    <w:rsid w:val="003E168A"/>
    <w:rsid w:val="00401F3E"/>
    <w:rsid w:val="00426077"/>
    <w:rsid w:val="00440CBC"/>
    <w:rsid w:val="00443DC8"/>
    <w:rsid w:val="00452223"/>
    <w:rsid w:val="00477E40"/>
    <w:rsid w:val="0049143D"/>
    <w:rsid w:val="004A536C"/>
    <w:rsid w:val="004A655C"/>
    <w:rsid w:val="004D3312"/>
    <w:rsid w:val="004F094D"/>
    <w:rsid w:val="00513691"/>
    <w:rsid w:val="00530550"/>
    <w:rsid w:val="00535E7D"/>
    <w:rsid w:val="005715E5"/>
    <w:rsid w:val="00575D5B"/>
    <w:rsid w:val="00577366"/>
    <w:rsid w:val="005A2B67"/>
    <w:rsid w:val="005B2962"/>
    <w:rsid w:val="005D0DA4"/>
    <w:rsid w:val="005E6818"/>
    <w:rsid w:val="005E7692"/>
    <w:rsid w:val="005F4B85"/>
    <w:rsid w:val="006001E9"/>
    <w:rsid w:val="00604B2A"/>
    <w:rsid w:val="006062C7"/>
    <w:rsid w:val="0063254E"/>
    <w:rsid w:val="006467B6"/>
    <w:rsid w:val="006931D0"/>
    <w:rsid w:val="006A71C1"/>
    <w:rsid w:val="006F27C1"/>
    <w:rsid w:val="0072353F"/>
    <w:rsid w:val="007A7FA4"/>
    <w:rsid w:val="007C5203"/>
    <w:rsid w:val="00826B02"/>
    <w:rsid w:val="008500A6"/>
    <w:rsid w:val="00880C6A"/>
    <w:rsid w:val="008920B3"/>
    <w:rsid w:val="008961F0"/>
    <w:rsid w:val="008A1906"/>
    <w:rsid w:val="008A2813"/>
    <w:rsid w:val="008A63BE"/>
    <w:rsid w:val="008C306F"/>
    <w:rsid w:val="008D254C"/>
    <w:rsid w:val="0093110D"/>
    <w:rsid w:val="00932366"/>
    <w:rsid w:val="00934014"/>
    <w:rsid w:val="00996C4F"/>
    <w:rsid w:val="00997F8B"/>
    <w:rsid w:val="009A7B17"/>
    <w:rsid w:val="009D56F2"/>
    <w:rsid w:val="009F7328"/>
    <w:rsid w:val="00A025FB"/>
    <w:rsid w:val="00A05E4C"/>
    <w:rsid w:val="00A060F8"/>
    <w:rsid w:val="00A203C4"/>
    <w:rsid w:val="00A22CF6"/>
    <w:rsid w:val="00A51A65"/>
    <w:rsid w:val="00AA780E"/>
    <w:rsid w:val="00AF23E6"/>
    <w:rsid w:val="00AF4E3E"/>
    <w:rsid w:val="00B6173A"/>
    <w:rsid w:val="00B6583A"/>
    <w:rsid w:val="00B8270D"/>
    <w:rsid w:val="00B83F08"/>
    <w:rsid w:val="00BD332F"/>
    <w:rsid w:val="00BE05C9"/>
    <w:rsid w:val="00C227E8"/>
    <w:rsid w:val="00C334EC"/>
    <w:rsid w:val="00C378B1"/>
    <w:rsid w:val="00C62435"/>
    <w:rsid w:val="00C65664"/>
    <w:rsid w:val="00C73F62"/>
    <w:rsid w:val="00C804E6"/>
    <w:rsid w:val="00C86021"/>
    <w:rsid w:val="00D30834"/>
    <w:rsid w:val="00D34BA7"/>
    <w:rsid w:val="00D75C2A"/>
    <w:rsid w:val="00D77152"/>
    <w:rsid w:val="00D77FE8"/>
    <w:rsid w:val="00D818FC"/>
    <w:rsid w:val="00DB76E7"/>
    <w:rsid w:val="00DC091C"/>
    <w:rsid w:val="00E0122B"/>
    <w:rsid w:val="00E072DC"/>
    <w:rsid w:val="00E221C4"/>
    <w:rsid w:val="00E37B6E"/>
    <w:rsid w:val="00E713BB"/>
    <w:rsid w:val="00E82CAC"/>
    <w:rsid w:val="00EA0B95"/>
    <w:rsid w:val="00EA2B7C"/>
    <w:rsid w:val="00EB3EA0"/>
    <w:rsid w:val="00EB414D"/>
    <w:rsid w:val="00F04195"/>
    <w:rsid w:val="00F1235D"/>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D926840F-325E-4781-A844-7022C599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8270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270D"/>
    <w:rPr>
      <w:rFonts w:ascii="Consolas" w:hAnsi="Consolas" w:cs="Times New Roman"/>
      <w:sz w:val="20"/>
      <w:szCs w:val="20"/>
      <w:lang w:val="hr-HR"/>
    </w:rPr>
  </w:style>
  <w:style w:type="character" w:customStyle="1" w:styleId="y2iqfc">
    <w:name w:val="y2iqfc"/>
    <w:basedOn w:val="DefaultParagraphFont"/>
    <w:rsid w:val="00B8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884">
      <w:bodyDiv w:val="1"/>
      <w:marLeft w:val="0"/>
      <w:marRight w:val="0"/>
      <w:marTop w:val="0"/>
      <w:marBottom w:val="0"/>
      <w:divBdr>
        <w:top w:val="none" w:sz="0" w:space="0" w:color="auto"/>
        <w:left w:val="none" w:sz="0" w:space="0" w:color="auto"/>
        <w:bottom w:val="none" w:sz="0" w:space="0" w:color="auto"/>
        <w:right w:val="none" w:sz="0" w:space="0" w:color="auto"/>
      </w:divBdr>
    </w:div>
    <w:div w:id="88891359">
      <w:bodyDiv w:val="1"/>
      <w:marLeft w:val="0"/>
      <w:marRight w:val="0"/>
      <w:marTop w:val="0"/>
      <w:marBottom w:val="0"/>
      <w:divBdr>
        <w:top w:val="none" w:sz="0" w:space="0" w:color="auto"/>
        <w:left w:val="none" w:sz="0" w:space="0" w:color="auto"/>
        <w:bottom w:val="none" w:sz="0" w:space="0" w:color="auto"/>
        <w:right w:val="none" w:sz="0" w:space="0" w:color="auto"/>
      </w:divBdr>
    </w:div>
    <w:div w:id="92551624">
      <w:bodyDiv w:val="1"/>
      <w:marLeft w:val="0"/>
      <w:marRight w:val="0"/>
      <w:marTop w:val="0"/>
      <w:marBottom w:val="0"/>
      <w:divBdr>
        <w:top w:val="none" w:sz="0" w:space="0" w:color="auto"/>
        <w:left w:val="none" w:sz="0" w:space="0" w:color="auto"/>
        <w:bottom w:val="none" w:sz="0" w:space="0" w:color="auto"/>
        <w:right w:val="none" w:sz="0" w:space="0" w:color="auto"/>
      </w:divBdr>
    </w:div>
    <w:div w:id="248656348">
      <w:bodyDiv w:val="1"/>
      <w:marLeft w:val="0"/>
      <w:marRight w:val="0"/>
      <w:marTop w:val="0"/>
      <w:marBottom w:val="0"/>
      <w:divBdr>
        <w:top w:val="none" w:sz="0" w:space="0" w:color="auto"/>
        <w:left w:val="none" w:sz="0" w:space="0" w:color="auto"/>
        <w:bottom w:val="none" w:sz="0" w:space="0" w:color="auto"/>
        <w:right w:val="none" w:sz="0" w:space="0" w:color="auto"/>
      </w:divBdr>
    </w:div>
    <w:div w:id="344793811">
      <w:bodyDiv w:val="1"/>
      <w:marLeft w:val="0"/>
      <w:marRight w:val="0"/>
      <w:marTop w:val="0"/>
      <w:marBottom w:val="0"/>
      <w:divBdr>
        <w:top w:val="none" w:sz="0" w:space="0" w:color="auto"/>
        <w:left w:val="none" w:sz="0" w:space="0" w:color="auto"/>
        <w:bottom w:val="none" w:sz="0" w:space="0" w:color="auto"/>
        <w:right w:val="none" w:sz="0" w:space="0" w:color="auto"/>
      </w:divBdr>
    </w:div>
    <w:div w:id="393435379">
      <w:bodyDiv w:val="1"/>
      <w:marLeft w:val="0"/>
      <w:marRight w:val="0"/>
      <w:marTop w:val="0"/>
      <w:marBottom w:val="0"/>
      <w:divBdr>
        <w:top w:val="none" w:sz="0" w:space="0" w:color="auto"/>
        <w:left w:val="none" w:sz="0" w:space="0" w:color="auto"/>
        <w:bottom w:val="none" w:sz="0" w:space="0" w:color="auto"/>
        <w:right w:val="none" w:sz="0" w:space="0" w:color="auto"/>
      </w:divBdr>
    </w:div>
    <w:div w:id="642782997">
      <w:bodyDiv w:val="1"/>
      <w:marLeft w:val="0"/>
      <w:marRight w:val="0"/>
      <w:marTop w:val="0"/>
      <w:marBottom w:val="0"/>
      <w:divBdr>
        <w:top w:val="none" w:sz="0" w:space="0" w:color="auto"/>
        <w:left w:val="none" w:sz="0" w:space="0" w:color="auto"/>
        <w:bottom w:val="none" w:sz="0" w:space="0" w:color="auto"/>
        <w:right w:val="none" w:sz="0" w:space="0" w:color="auto"/>
      </w:divBdr>
    </w:div>
    <w:div w:id="657346249">
      <w:bodyDiv w:val="1"/>
      <w:marLeft w:val="0"/>
      <w:marRight w:val="0"/>
      <w:marTop w:val="0"/>
      <w:marBottom w:val="0"/>
      <w:divBdr>
        <w:top w:val="none" w:sz="0" w:space="0" w:color="auto"/>
        <w:left w:val="none" w:sz="0" w:space="0" w:color="auto"/>
        <w:bottom w:val="none" w:sz="0" w:space="0" w:color="auto"/>
        <w:right w:val="none" w:sz="0" w:space="0" w:color="auto"/>
      </w:divBdr>
    </w:div>
    <w:div w:id="709111371">
      <w:bodyDiv w:val="1"/>
      <w:marLeft w:val="0"/>
      <w:marRight w:val="0"/>
      <w:marTop w:val="0"/>
      <w:marBottom w:val="0"/>
      <w:divBdr>
        <w:top w:val="none" w:sz="0" w:space="0" w:color="auto"/>
        <w:left w:val="none" w:sz="0" w:space="0" w:color="auto"/>
        <w:bottom w:val="none" w:sz="0" w:space="0" w:color="auto"/>
        <w:right w:val="none" w:sz="0" w:space="0" w:color="auto"/>
      </w:divBdr>
    </w:div>
    <w:div w:id="746221225">
      <w:bodyDiv w:val="1"/>
      <w:marLeft w:val="0"/>
      <w:marRight w:val="0"/>
      <w:marTop w:val="0"/>
      <w:marBottom w:val="0"/>
      <w:divBdr>
        <w:top w:val="none" w:sz="0" w:space="0" w:color="auto"/>
        <w:left w:val="none" w:sz="0" w:space="0" w:color="auto"/>
        <w:bottom w:val="none" w:sz="0" w:space="0" w:color="auto"/>
        <w:right w:val="none" w:sz="0" w:space="0" w:color="auto"/>
      </w:divBdr>
    </w:div>
    <w:div w:id="869302236">
      <w:bodyDiv w:val="1"/>
      <w:marLeft w:val="0"/>
      <w:marRight w:val="0"/>
      <w:marTop w:val="0"/>
      <w:marBottom w:val="0"/>
      <w:divBdr>
        <w:top w:val="none" w:sz="0" w:space="0" w:color="auto"/>
        <w:left w:val="none" w:sz="0" w:space="0" w:color="auto"/>
        <w:bottom w:val="none" w:sz="0" w:space="0" w:color="auto"/>
        <w:right w:val="none" w:sz="0" w:space="0" w:color="auto"/>
      </w:divBdr>
    </w:div>
    <w:div w:id="894000719">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51271301">
      <w:bodyDiv w:val="1"/>
      <w:marLeft w:val="0"/>
      <w:marRight w:val="0"/>
      <w:marTop w:val="0"/>
      <w:marBottom w:val="0"/>
      <w:divBdr>
        <w:top w:val="none" w:sz="0" w:space="0" w:color="auto"/>
        <w:left w:val="none" w:sz="0" w:space="0" w:color="auto"/>
        <w:bottom w:val="none" w:sz="0" w:space="0" w:color="auto"/>
        <w:right w:val="none" w:sz="0" w:space="0" w:color="auto"/>
      </w:divBdr>
    </w:div>
    <w:div w:id="1144469672">
      <w:bodyDiv w:val="1"/>
      <w:marLeft w:val="0"/>
      <w:marRight w:val="0"/>
      <w:marTop w:val="0"/>
      <w:marBottom w:val="0"/>
      <w:divBdr>
        <w:top w:val="none" w:sz="0" w:space="0" w:color="auto"/>
        <w:left w:val="none" w:sz="0" w:space="0" w:color="auto"/>
        <w:bottom w:val="none" w:sz="0" w:space="0" w:color="auto"/>
        <w:right w:val="none" w:sz="0" w:space="0" w:color="auto"/>
      </w:divBdr>
    </w:div>
    <w:div w:id="1664772553">
      <w:bodyDiv w:val="1"/>
      <w:marLeft w:val="0"/>
      <w:marRight w:val="0"/>
      <w:marTop w:val="0"/>
      <w:marBottom w:val="0"/>
      <w:divBdr>
        <w:top w:val="none" w:sz="0" w:space="0" w:color="auto"/>
        <w:left w:val="none" w:sz="0" w:space="0" w:color="auto"/>
        <w:bottom w:val="none" w:sz="0" w:space="0" w:color="auto"/>
        <w:right w:val="none" w:sz="0" w:space="0" w:color="auto"/>
      </w:divBdr>
    </w:div>
    <w:div w:id="1750424273">
      <w:bodyDiv w:val="1"/>
      <w:marLeft w:val="0"/>
      <w:marRight w:val="0"/>
      <w:marTop w:val="0"/>
      <w:marBottom w:val="0"/>
      <w:divBdr>
        <w:top w:val="none" w:sz="0" w:space="0" w:color="auto"/>
        <w:left w:val="none" w:sz="0" w:space="0" w:color="auto"/>
        <w:bottom w:val="none" w:sz="0" w:space="0" w:color="auto"/>
        <w:right w:val="none" w:sz="0" w:space="0" w:color="auto"/>
      </w:divBdr>
    </w:div>
    <w:div w:id="1779136470">
      <w:bodyDiv w:val="1"/>
      <w:marLeft w:val="0"/>
      <w:marRight w:val="0"/>
      <w:marTop w:val="0"/>
      <w:marBottom w:val="0"/>
      <w:divBdr>
        <w:top w:val="none" w:sz="0" w:space="0" w:color="auto"/>
        <w:left w:val="none" w:sz="0" w:space="0" w:color="auto"/>
        <w:bottom w:val="none" w:sz="0" w:space="0" w:color="auto"/>
        <w:right w:val="none" w:sz="0" w:space="0" w:color="auto"/>
      </w:divBdr>
    </w:div>
    <w:div w:id="18711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532</Words>
  <Characters>3034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8</cp:revision>
  <cp:lastPrinted>2023-06-16T08:42:00Z</cp:lastPrinted>
  <dcterms:created xsi:type="dcterms:W3CDTF">2024-08-13T07:49:00Z</dcterms:created>
  <dcterms:modified xsi:type="dcterms:W3CDTF">2024-08-14T09:36:00Z</dcterms:modified>
</cp:coreProperties>
</file>