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30BBA" w14:textId="25308E5A" w:rsidR="00103D36" w:rsidRPr="00150E6E" w:rsidRDefault="00103D36" w:rsidP="00103D3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</w:rPr>
      </w:pPr>
      <w:bookmarkStart w:id="0" w:name="_Hlk173317348"/>
    </w:p>
    <w:tbl>
      <w:tblPr>
        <w:tblW w:w="9356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03D36" w14:paraId="6E4E699B" w14:textId="77777777" w:rsidTr="00746D2D">
        <w:trPr>
          <w:trHeight w:val="32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1D1D46D2" w14:textId="4C332EA5" w:rsidR="008A63BE" w:rsidRPr="00103D36" w:rsidRDefault="00103D36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Study programme</w:t>
            </w:r>
            <w:r w:rsidR="008A63BE" w:rsidRPr="00103D36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E5F4102" w:rsidR="0072353F" w:rsidRPr="00103D36" w:rsidRDefault="00103D36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50E6E">
              <w:rPr>
                <w:rFonts w:ascii="Arial Narrow" w:eastAsia="Arial Narrow" w:hAnsi="Arial Narrow"/>
                <w:b/>
                <w:bCs/>
                <w:spacing w:val="-2"/>
              </w:rPr>
              <w:t xml:space="preserve">Professional Graduate Study Programme </w:t>
            </w:r>
            <w:r w:rsidRPr="00557951">
              <w:rPr>
                <w:rFonts w:ascii="Arial Narrow" w:eastAsia="Arial Narrow" w:hAnsi="Arial Narrow"/>
                <w:b/>
                <w:bCs/>
                <w:i/>
                <w:iCs/>
                <w:spacing w:val="-2"/>
              </w:rPr>
              <w:t>Management in Agriculture</w:t>
            </w:r>
          </w:p>
        </w:tc>
      </w:tr>
      <w:tr w:rsidR="008A63BE" w:rsidRPr="00103D36" w14:paraId="298DE8EC" w14:textId="77777777" w:rsidTr="00746D2D">
        <w:trPr>
          <w:trHeight w:val="32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0FD734" w:rsidR="008A63BE" w:rsidRPr="00103D36" w:rsidRDefault="00103D36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103D36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2F8B00B" w:rsidR="008A63BE" w:rsidRPr="00103D36" w:rsidRDefault="00103D36" w:rsidP="00A5041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03D36">
              <w:rPr>
                <w:rFonts w:ascii="Arial Narrow" w:hAnsi="Arial Narrow"/>
                <w:b/>
                <w:bCs/>
              </w:rPr>
              <w:t>MANAGEMENT IN AGRICULTURE</w:t>
            </w:r>
          </w:p>
        </w:tc>
      </w:tr>
      <w:tr w:rsidR="005E6818" w:rsidRPr="00103D36" w14:paraId="2E774DA9" w14:textId="77777777" w:rsidTr="00746D2D">
        <w:trPr>
          <w:trHeight w:val="32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3CC027C" w:rsidR="005E6818" w:rsidRPr="00103D36" w:rsidRDefault="00103D36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 code</w:t>
            </w:r>
            <w:r w:rsidR="005E6818" w:rsidRPr="00103D36">
              <w:rPr>
                <w:rFonts w:ascii="Arial Narrow" w:hAnsi="Arial Narrow"/>
                <w:b/>
              </w:rPr>
              <w:t xml:space="preserve">: </w:t>
            </w:r>
            <w:r w:rsidR="00EA7EB0" w:rsidRPr="00103D36">
              <w:rPr>
                <w:rFonts w:ascii="Arial Narrow" w:hAnsi="Arial Narrow"/>
              </w:rPr>
              <w:t>194098</w:t>
            </w:r>
          </w:p>
          <w:p w14:paraId="4DEFD2BB" w14:textId="744FC56D" w:rsidR="005E6818" w:rsidRPr="00103D36" w:rsidRDefault="00103D36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03D36">
              <w:rPr>
                <w:rFonts w:ascii="Arial Narrow" w:hAnsi="Arial Narrow"/>
                <w:b/>
              </w:rPr>
              <w:t>Course status</w:t>
            </w:r>
            <w:r w:rsidR="00EA0B95" w:rsidRPr="00103D36">
              <w:rPr>
                <w:rFonts w:ascii="Arial Narrow" w:hAnsi="Arial Narrow"/>
                <w:b/>
              </w:rPr>
              <w:t>:</w:t>
            </w:r>
            <w:r w:rsidR="009F7328" w:rsidRPr="00103D36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1B725D5" w:rsidR="00E072DC" w:rsidRPr="00103D36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03D36">
              <w:rPr>
                <w:rFonts w:ascii="Arial Narrow" w:hAnsi="Arial Narrow"/>
                <w:b/>
                <w:bCs/>
              </w:rPr>
              <w:t>Semest</w:t>
            </w:r>
            <w:r w:rsidR="00103D36" w:rsidRPr="00103D36">
              <w:rPr>
                <w:rFonts w:ascii="Arial Narrow" w:hAnsi="Arial Narrow"/>
                <w:b/>
                <w:bCs/>
              </w:rPr>
              <w:t>e</w:t>
            </w:r>
            <w:r w:rsidRPr="00103D36">
              <w:rPr>
                <w:rFonts w:ascii="Arial Narrow" w:hAnsi="Arial Narrow"/>
                <w:b/>
                <w:bCs/>
              </w:rPr>
              <w:t>r:</w:t>
            </w:r>
            <w:r w:rsidRPr="00103D36">
              <w:rPr>
                <w:rFonts w:ascii="Arial Narrow" w:hAnsi="Arial Narrow"/>
              </w:rPr>
              <w:t xml:space="preserve"> </w:t>
            </w:r>
            <w:r w:rsidR="00EA7EB0" w:rsidRPr="00103D36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4C33A80" w:rsidR="005E6818" w:rsidRPr="00103D36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03D36">
              <w:rPr>
                <w:rFonts w:ascii="Arial Narrow" w:hAnsi="Arial Narrow"/>
                <w:b/>
                <w:bCs/>
              </w:rPr>
              <w:t xml:space="preserve">ECTS </w:t>
            </w:r>
            <w:r w:rsidR="00103D36">
              <w:rPr>
                <w:rFonts w:ascii="Arial Narrow" w:hAnsi="Arial Narrow"/>
                <w:b/>
                <w:bCs/>
              </w:rPr>
              <w:t>credits:</w:t>
            </w:r>
            <w:r w:rsidRPr="00103D36">
              <w:rPr>
                <w:rFonts w:ascii="Arial Narrow" w:hAnsi="Arial Narrow"/>
                <w:b/>
                <w:bCs/>
              </w:rPr>
              <w:t xml:space="preserve"> </w:t>
            </w:r>
            <w:r w:rsidR="00EA7EB0" w:rsidRPr="00103D36">
              <w:rPr>
                <w:rFonts w:ascii="Arial Narrow" w:hAnsi="Arial Narrow"/>
                <w:b/>
                <w:bCs/>
              </w:rPr>
              <w:t>7</w:t>
            </w:r>
          </w:p>
        </w:tc>
      </w:tr>
      <w:tr w:rsidR="001B6F77" w:rsidRPr="00103D36" w14:paraId="6A27F3D8" w14:textId="77777777" w:rsidTr="00746D2D">
        <w:trPr>
          <w:trHeight w:val="30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C29B23B" w:rsidR="001B6F77" w:rsidRPr="00103D36" w:rsidRDefault="00103D36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Course holder</w:t>
            </w:r>
            <w:r w:rsidR="00EA0B95" w:rsidRPr="00103D36">
              <w:rPr>
                <w:rFonts w:ascii="Arial Narrow" w:hAnsi="Arial Narrow"/>
                <w:b/>
              </w:rPr>
              <w:t>:</w:t>
            </w:r>
            <w:r w:rsidR="000F34E6" w:rsidRPr="00103D3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FF16AA" w:rsidR="001B6F77" w:rsidRPr="00103D36" w:rsidRDefault="00103D36" w:rsidP="00A5041D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103D36">
              <w:rPr>
                <w:rFonts w:ascii="Arial Narrow" w:hAnsi="Arial Narrow"/>
                <w:b/>
                <w:bCs/>
              </w:rPr>
              <w:t xml:space="preserve">Krunoslav Škrlec, </w:t>
            </w:r>
            <w:r w:rsidR="00636D65">
              <w:rPr>
                <w:rFonts w:ascii="Arial Narrow" w:hAnsi="Arial Narrow"/>
                <w:b/>
                <w:bCs/>
              </w:rPr>
              <w:t xml:space="preserve">Ph.D., </w:t>
            </w:r>
            <w:r w:rsidRPr="00103D36">
              <w:rPr>
                <w:rFonts w:ascii="Arial Narrow" w:hAnsi="Arial Narrow"/>
                <w:b/>
                <w:bCs/>
              </w:rPr>
              <w:t>professor of professional studies</w:t>
            </w:r>
          </w:p>
        </w:tc>
      </w:tr>
      <w:tr w:rsidR="00282A73" w:rsidRPr="00103D36" w14:paraId="5273FDB3" w14:textId="77777777" w:rsidTr="00746D2D">
        <w:trPr>
          <w:trHeight w:val="30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59FDC40C" w:rsidR="00282A73" w:rsidRPr="00103D36" w:rsidRDefault="00103D36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Modes of delivery</w:t>
            </w:r>
            <w:r w:rsidR="00282A73" w:rsidRPr="00103D36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1CD0F9C9" w:rsidR="00282A73" w:rsidRPr="00103D36" w:rsidRDefault="00103D36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Number of hours</w:t>
            </w:r>
            <w:r w:rsidR="00282A73" w:rsidRPr="00103D36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282A73" w:rsidRPr="00103D36" w14:paraId="1767B10E" w14:textId="77777777" w:rsidTr="00746D2D">
        <w:trPr>
          <w:trHeight w:val="30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2459C278" w:rsidR="00282A73" w:rsidRPr="00103D36" w:rsidRDefault="00103D36" w:rsidP="00C732A5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089DC7D" w:rsidR="00282A73" w:rsidRPr="00103D36" w:rsidRDefault="00241469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03D36">
              <w:rPr>
                <w:rFonts w:ascii="Arial Narrow" w:hAnsi="Arial Narrow"/>
              </w:rPr>
              <w:t>45</w:t>
            </w:r>
          </w:p>
        </w:tc>
      </w:tr>
      <w:tr w:rsidR="00282A73" w:rsidRPr="00103D36" w14:paraId="028478A0" w14:textId="77777777" w:rsidTr="00746D2D">
        <w:trPr>
          <w:trHeight w:val="306"/>
          <w:jc w:val="right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BAB5FCE" w:rsidR="00282A73" w:rsidRPr="00103D36" w:rsidRDefault="00103D36" w:rsidP="00C732A5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Exercises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9F58484" w:rsidR="00282A73" w:rsidRPr="00103D36" w:rsidRDefault="00241469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03D36">
              <w:rPr>
                <w:rFonts w:ascii="Arial Narrow" w:hAnsi="Arial Narrow"/>
              </w:rPr>
              <w:t>25</w:t>
            </w:r>
          </w:p>
        </w:tc>
      </w:tr>
    </w:tbl>
    <w:p w14:paraId="55F5EFA8" w14:textId="77777777" w:rsidR="00241469" w:rsidRPr="00103D36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2CA367CC" w:rsidR="001B6F77" w:rsidRPr="00103D36" w:rsidRDefault="00103D36" w:rsidP="00A5041D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bookmarkStart w:id="1" w:name="_Hlk173317716"/>
      <w:r>
        <w:rPr>
          <w:rFonts w:ascii="Arial Narrow" w:eastAsia="Arial Narrow" w:hAnsi="Arial Narrow"/>
          <w:b/>
          <w:bCs/>
          <w:spacing w:val="-2"/>
        </w:rPr>
        <w:t>COURSE OBJECTIVE</w:t>
      </w:r>
      <w:bookmarkEnd w:id="1"/>
      <w:r w:rsidR="001B6F77" w:rsidRPr="00103D36">
        <w:rPr>
          <w:rFonts w:ascii="Arial Narrow" w:eastAsia="Arial Narrow" w:hAnsi="Arial Narrow"/>
          <w:b/>
          <w:bCs/>
          <w:spacing w:val="-2"/>
        </w:rPr>
        <w:t xml:space="preserve">: </w:t>
      </w:r>
      <w:r w:rsidRPr="00103D36">
        <w:rPr>
          <w:rFonts w:ascii="Arial Narrow" w:hAnsi="Arial Narrow"/>
        </w:rPr>
        <w:t>Acquaint students with the basics of management, business management skills, management levels and basic tools used in managerial management with reference to examples in agricultural practice</w:t>
      </w:r>
      <w:r w:rsidR="00F31EE4" w:rsidRPr="00103D36">
        <w:rPr>
          <w:rFonts w:ascii="Arial Narrow" w:hAnsi="Arial Narrow"/>
        </w:rPr>
        <w:t>.</w:t>
      </w:r>
    </w:p>
    <w:p w14:paraId="18E56916" w14:textId="77777777" w:rsidR="00F31EE4" w:rsidRPr="00103D36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11C26CF3" w14:textId="6D70D613" w:rsidR="001B6F77" w:rsidRPr="00103D36" w:rsidRDefault="00103D36" w:rsidP="00C732A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  <w:r w:rsidR="001B6F77" w:rsidRPr="00103D36">
        <w:rPr>
          <w:rFonts w:ascii="Arial Narrow" w:eastAsia="Arial Narrow" w:hAnsi="Arial Narrow"/>
          <w:b/>
          <w:bCs/>
        </w:rPr>
        <w:t xml:space="preserve"> </w:t>
      </w:r>
      <w:bookmarkStart w:id="2" w:name="_Hlk144651533"/>
    </w:p>
    <w:bookmarkEnd w:id="2"/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103D36" w14:paraId="54F185DA" w14:textId="77777777" w:rsidTr="00A5041D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103D36" w:rsidRDefault="004F094D" w:rsidP="00A5041D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</w:tcPr>
          <w:p w14:paraId="31B63A8E" w14:textId="0BBBF020" w:rsidR="004F094D" w:rsidRPr="00103D36" w:rsidRDefault="00103D36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</w:t>
            </w:r>
          </w:p>
        </w:tc>
        <w:tc>
          <w:tcPr>
            <w:tcW w:w="1716" w:type="dxa"/>
            <w:gridSpan w:val="3"/>
          </w:tcPr>
          <w:p w14:paraId="1DACD7FB" w14:textId="4E8B27FD" w:rsidR="004F094D" w:rsidRPr="00103D36" w:rsidRDefault="00103D36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Modes of delivery</w:t>
            </w:r>
          </w:p>
        </w:tc>
        <w:tc>
          <w:tcPr>
            <w:tcW w:w="1697" w:type="dxa"/>
            <w:vMerge w:val="restart"/>
          </w:tcPr>
          <w:p w14:paraId="7A817EFC" w14:textId="76D28BD6" w:rsidR="000F34E6" w:rsidRPr="00103D36" w:rsidRDefault="00103D36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4F094D" w:rsidRPr="00103D36" w14:paraId="231080C7" w14:textId="77777777" w:rsidTr="00A5041D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103D36" w:rsidRDefault="004F094D" w:rsidP="00A5041D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103D36" w:rsidRDefault="004F094D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6B5C99E9" w:rsidR="004F094D" w:rsidRPr="00902DA1" w:rsidRDefault="00902DA1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02DA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</w:tcPr>
          <w:p w14:paraId="5F2F1784" w14:textId="638B0C96" w:rsidR="004F094D" w:rsidRPr="00902DA1" w:rsidRDefault="00902DA1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02DA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</w:tcPr>
          <w:p w14:paraId="2CA6172B" w14:textId="6194B752" w:rsidR="004F094D" w:rsidRPr="00902DA1" w:rsidRDefault="000F34E6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02DA1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103D36" w:rsidRDefault="004F094D" w:rsidP="00A5041D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3BA0" w:rsidRPr="00103D36" w14:paraId="7E8E00A1" w14:textId="77777777" w:rsidTr="00A5041D">
        <w:tc>
          <w:tcPr>
            <w:tcW w:w="627" w:type="dxa"/>
            <w:vAlign w:val="center"/>
          </w:tcPr>
          <w:p w14:paraId="50A8E339" w14:textId="4DE1705B" w:rsidR="00053BA0" w:rsidRPr="00103D36" w:rsidRDefault="00053BA0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  <w:vAlign w:val="center"/>
          </w:tcPr>
          <w:p w14:paraId="7A21D22D" w14:textId="51A94787" w:rsidR="00053BA0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Introduction to the subject. Definitions of manager and management.</w:t>
            </w:r>
          </w:p>
        </w:tc>
        <w:tc>
          <w:tcPr>
            <w:tcW w:w="570" w:type="dxa"/>
            <w:vAlign w:val="center"/>
          </w:tcPr>
          <w:p w14:paraId="7E890BB2" w14:textId="6BDE09C4" w:rsidR="00053BA0" w:rsidRPr="00103D36" w:rsidRDefault="00053BA0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6A929589" w14:textId="6629E6EC" w:rsidR="00053BA0" w:rsidRPr="00103D36" w:rsidRDefault="00053BA0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053BA0" w:rsidRPr="00103D36" w:rsidRDefault="00053BA0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61329E26" w:rsidR="00053BA0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91CE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4D072F95" w14:textId="77777777" w:rsidTr="00914F5D">
        <w:tc>
          <w:tcPr>
            <w:tcW w:w="627" w:type="dxa"/>
            <w:shd w:val="clear" w:color="auto" w:fill="FFFFFF" w:themeFill="background1"/>
            <w:vAlign w:val="center"/>
          </w:tcPr>
          <w:p w14:paraId="28BB1467" w14:textId="069F93F9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  <w:shd w:val="clear" w:color="auto" w:fill="FFFFFF" w:themeFill="background1"/>
            <w:vAlign w:val="center"/>
          </w:tcPr>
          <w:p w14:paraId="37A8B56C" w14:textId="1E3F1BA8" w:rsidR="00103D36" w:rsidRPr="00103D36" w:rsidRDefault="00103D36" w:rsidP="00154A69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 xml:space="preserve">Managerial and business functions. 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17BA855C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6B329552" w:rsidR="00103D36" w:rsidRPr="00103D36" w:rsidRDefault="00103D36" w:rsidP="00154A69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103D36" w:rsidRPr="00103D36" w:rsidRDefault="00103D36" w:rsidP="00154A69">
            <w:pPr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6238DE3" w14:textId="459E469F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65549126" w14:textId="77777777" w:rsidTr="00914F5D">
        <w:tc>
          <w:tcPr>
            <w:tcW w:w="627" w:type="dxa"/>
            <w:vAlign w:val="center"/>
          </w:tcPr>
          <w:p w14:paraId="0D4E1AE3" w14:textId="19F814FB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  <w:vAlign w:val="center"/>
          </w:tcPr>
          <w:p w14:paraId="086A1EB4" w14:textId="1BE9A888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Levels of managerial management.</w:t>
            </w:r>
          </w:p>
        </w:tc>
        <w:tc>
          <w:tcPr>
            <w:tcW w:w="570" w:type="dxa"/>
            <w:vAlign w:val="center"/>
          </w:tcPr>
          <w:p w14:paraId="6A28A79F" w14:textId="74C54C1C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4B35C7F" w14:textId="37D46BA6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F056E4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42521B" w14:textId="255FBCE5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6C6C930E" w14:textId="77777777" w:rsidTr="00914F5D">
        <w:tc>
          <w:tcPr>
            <w:tcW w:w="627" w:type="dxa"/>
            <w:vAlign w:val="center"/>
          </w:tcPr>
          <w:p w14:paraId="7851599C" w14:textId="6B68A299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166" w:type="dxa"/>
            <w:vAlign w:val="center"/>
          </w:tcPr>
          <w:p w14:paraId="63E7AAB5" w14:textId="116FAE7F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 xml:space="preserve">Production and operational management. </w:t>
            </w:r>
          </w:p>
        </w:tc>
        <w:tc>
          <w:tcPr>
            <w:tcW w:w="570" w:type="dxa"/>
            <w:vAlign w:val="center"/>
          </w:tcPr>
          <w:p w14:paraId="498CD777" w14:textId="079A83C5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3B32D7C8" w14:textId="0F4DD441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88CEE8C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1A83100" w14:textId="44C008A2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49786828" w14:textId="77777777" w:rsidTr="00914F5D">
        <w:tc>
          <w:tcPr>
            <w:tcW w:w="627" w:type="dxa"/>
            <w:vAlign w:val="center"/>
          </w:tcPr>
          <w:p w14:paraId="1C5279EC" w14:textId="3CF3D51D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  <w:vAlign w:val="center"/>
          </w:tcPr>
          <w:p w14:paraId="231C13B3" w14:textId="442826DE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Strategic management. Definitions, processes.</w:t>
            </w:r>
          </w:p>
        </w:tc>
        <w:tc>
          <w:tcPr>
            <w:tcW w:w="570" w:type="dxa"/>
            <w:vAlign w:val="center"/>
          </w:tcPr>
          <w:p w14:paraId="072C8004" w14:textId="05842BF1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5137BF97" w14:textId="25DC4B9F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BDEF27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B8C8934" w14:textId="303DE090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0E353325" w14:textId="77777777" w:rsidTr="00914F5D">
        <w:tc>
          <w:tcPr>
            <w:tcW w:w="627" w:type="dxa"/>
            <w:vAlign w:val="center"/>
          </w:tcPr>
          <w:p w14:paraId="2B409F53" w14:textId="49C42CAD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166" w:type="dxa"/>
            <w:vAlign w:val="center"/>
          </w:tcPr>
          <w:p w14:paraId="692CEFFE" w14:textId="0E23E7F2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Management of strategy implementation. Process control.</w:t>
            </w:r>
          </w:p>
        </w:tc>
        <w:tc>
          <w:tcPr>
            <w:tcW w:w="570" w:type="dxa"/>
            <w:vAlign w:val="center"/>
          </w:tcPr>
          <w:p w14:paraId="7BFFCFFE" w14:textId="35A58D20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1B2642C5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731AE3E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7F64802" w14:textId="4233BBF6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28A52472" w14:textId="77777777" w:rsidTr="00914F5D">
        <w:tc>
          <w:tcPr>
            <w:tcW w:w="627" w:type="dxa"/>
            <w:vAlign w:val="center"/>
          </w:tcPr>
          <w:p w14:paraId="29F7D1AF" w14:textId="4B0D03AA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166" w:type="dxa"/>
            <w:vAlign w:val="center"/>
          </w:tcPr>
          <w:p w14:paraId="2333E5BE" w14:textId="0FAA190C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Resource management. Quality management.</w:t>
            </w:r>
          </w:p>
        </w:tc>
        <w:tc>
          <w:tcPr>
            <w:tcW w:w="570" w:type="dxa"/>
            <w:vAlign w:val="center"/>
          </w:tcPr>
          <w:p w14:paraId="19016239" w14:textId="1829034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521E106" w14:textId="1DCB4BC3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C2857C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487CBE0" w14:textId="0CA22073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7E4C99D6" w14:textId="77777777" w:rsidTr="00914F5D">
        <w:tc>
          <w:tcPr>
            <w:tcW w:w="627" w:type="dxa"/>
            <w:vAlign w:val="center"/>
          </w:tcPr>
          <w:p w14:paraId="6273FB9C" w14:textId="6DA24352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166" w:type="dxa"/>
            <w:vAlign w:val="center"/>
          </w:tcPr>
          <w:p w14:paraId="1688737B" w14:textId="50490ED8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Management of conflict situations.</w:t>
            </w:r>
          </w:p>
        </w:tc>
        <w:tc>
          <w:tcPr>
            <w:tcW w:w="570" w:type="dxa"/>
            <w:vAlign w:val="center"/>
          </w:tcPr>
          <w:p w14:paraId="0BC2E711" w14:textId="693058D8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F271F30" w14:textId="1AA1A22D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AE44E21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3960BBA" w14:textId="62A94A4D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5874ADAB" w14:textId="77777777" w:rsidTr="00914F5D">
        <w:tc>
          <w:tcPr>
            <w:tcW w:w="627" w:type="dxa"/>
            <w:vAlign w:val="center"/>
          </w:tcPr>
          <w:p w14:paraId="5BB69A94" w14:textId="0F66D56C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166" w:type="dxa"/>
            <w:vAlign w:val="center"/>
          </w:tcPr>
          <w:p w14:paraId="07551914" w14:textId="4685EB53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Change management. Introduction, concept, definitions. Decision support information systems.</w:t>
            </w:r>
          </w:p>
        </w:tc>
        <w:tc>
          <w:tcPr>
            <w:tcW w:w="570" w:type="dxa"/>
            <w:vAlign w:val="center"/>
          </w:tcPr>
          <w:p w14:paraId="66AFCAA9" w14:textId="23B9F63B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00FEB0A8" w14:textId="611E15E0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5CBC8CA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5E2CA39" w14:textId="3E01634C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7E7B2828" w14:textId="77777777" w:rsidTr="00914F5D">
        <w:tc>
          <w:tcPr>
            <w:tcW w:w="627" w:type="dxa"/>
            <w:vAlign w:val="center"/>
          </w:tcPr>
          <w:p w14:paraId="0F376579" w14:textId="2DD13C0A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166" w:type="dxa"/>
            <w:vAlign w:val="center"/>
          </w:tcPr>
          <w:p w14:paraId="5B3C7918" w14:textId="38B9056E" w:rsidR="00103D36" w:rsidRPr="00103D36" w:rsidRDefault="00103D36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Business Process Reengineering (BPR). Introduction, definitions.</w:t>
            </w:r>
          </w:p>
        </w:tc>
        <w:tc>
          <w:tcPr>
            <w:tcW w:w="570" w:type="dxa"/>
            <w:vAlign w:val="center"/>
          </w:tcPr>
          <w:p w14:paraId="39FE7904" w14:textId="09C25A6B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72756C7C" w14:textId="6B6D7493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DCFCFAE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85EF8CA" w14:textId="20051BFC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103D36" w:rsidRPr="00103D36" w14:paraId="56ADC971" w14:textId="77777777" w:rsidTr="00914F5D">
        <w:tc>
          <w:tcPr>
            <w:tcW w:w="627" w:type="dxa"/>
            <w:vAlign w:val="center"/>
          </w:tcPr>
          <w:p w14:paraId="55C0915F" w14:textId="43C10B6D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166" w:type="dxa"/>
            <w:vAlign w:val="center"/>
          </w:tcPr>
          <w:p w14:paraId="5795D9AE" w14:textId="49B8EBD6" w:rsidR="00103D36" w:rsidRPr="00103D36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Change management. Analysis, implementation project</w:t>
            </w:r>
            <w:r w:rsidR="00103D36" w:rsidRPr="00103D3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vAlign w:val="center"/>
          </w:tcPr>
          <w:p w14:paraId="2ACCBED4" w14:textId="058B51DA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0BC1A3F6" w14:textId="1132F854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EBBB8C9" w14:textId="77777777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ACB523" w14:textId="08E41B82" w:rsidR="00103D36" w:rsidRPr="00103D36" w:rsidRDefault="00103D36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172B9D97" w14:textId="77777777" w:rsidTr="0056423A">
        <w:tc>
          <w:tcPr>
            <w:tcW w:w="627" w:type="dxa"/>
            <w:vAlign w:val="center"/>
          </w:tcPr>
          <w:p w14:paraId="6415EA10" w14:textId="379E8222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166" w:type="dxa"/>
          </w:tcPr>
          <w:p w14:paraId="37C144E0" w14:textId="34AEC313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Change management models.</w:t>
            </w:r>
          </w:p>
        </w:tc>
        <w:tc>
          <w:tcPr>
            <w:tcW w:w="570" w:type="dxa"/>
            <w:vAlign w:val="center"/>
          </w:tcPr>
          <w:p w14:paraId="0C7C0FC8" w14:textId="5A246C0E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E762D4C" w14:textId="034535F0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6B47494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3E945E8" w14:textId="46FF19AE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FE54B1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2C5FC32F" w14:textId="77777777" w:rsidTr="007C0AC0">
        <w:tc>
          <w:tcPr>
            <w:tcW w:w="627" w:type="dxa"/>
            <w:vAlign w:val="center"/>
          </w:tcPr>
          <w:p w14:paraId="7F496831" w14:textId="4AF01A1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166" w:type="dxa"/>
          </w:tcPr>
          <w:p w14:paraId="3E2F24CD" w14:textId="208EBCB4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Examples and analysis of production systems.</w:t>
            </w:r>
          </w:p>
        </w:tc>
        <w:tc>
          <w:tcPr>
            <w:tcW w:w="570" w:type="dxa"/>
          </w:tcPr>
          <w:p w14:paraId="31A38FD6" w14:textId="4E147E7C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AD1C388" w14:textId="46BF2BF0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0C471A7E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ECFFE69" w14:textId="66D853F0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493CC9EC" w14:textId="77777777" w:rsidTr="007C0AC0">
        <w:tc>
          <w:tcPr>
            <w:tcW w:w="627" w:type="dxa"/>
            <w:vAlign w:val="center"/>
          </w:tcPr>
          <w:p w14:paraId="70CFAF06" w14:textId="5E11F266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166" w:type="dxa"/>
          </w:tcPr>
          <w:p w14:paraId="6A7A67EC" w14:textId="131F55C0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Examples of managerial management skills.</w:t>
            </w:r>
          </w:p>
        </w:tc>
        <w:tc>
          <w:tcPr>
            <w:tcW w:w="570" w:type="dxa"/>
            <w:vAlign w:val="center"/>
          </w:tcPr>
          <w:p w14:paraId="74F1B48E" w14:textId="089EC5BC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7A89408" w14:textId="7E908F3F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943FF34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60A230F3" w14:textId="1D2F335F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4A9E16B1" w14:textId="77777777" w:rsidTr="007C0AC0">
        <w:tc>
          <w:tcPr>
            <w:tcW w:w="627" w:type="dxa"/>
            <w:vAlign w:val="center"/>
          </w:tcPr>
          <w:p w14:paraId="3C1B2EF0" w14:textId="4E64DA22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166" w:type="dxa"/>
          </w:tcPr>
          <w:p w14:paraId="79E47C9C" w14:textId="34CA0E76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Analysis and examples of some change management models.</w:t>
            </w:r>
          </w:p>
        </w:tc>
        <w:tc>
          <w:tcPr>
            <w:tcW w:w="570" w:type="dxa"/>
          </w:tcPr>
          <w:p w14:paraId="4D8D5B31" w14:textId="308565CA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2F03DA5" w14:textId="10306231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579AA6D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78BD603" w14:textId="46C37033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5BE391DB" w14:textId="77777777" w:rsidTr="007C0AC0">
        <w:tc>
          <w:tcPr>
            <w:tcW w:w="627" w:type="dxa"/>
            <w:vAlign w:val="center"/>
          </w:tcPr>
          <w:p w14:paraId="2DD969D4" w14:textId="456F1D66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166" w:type="dxa"/>
          </w:tcPr>
          <w:p w14:paraId="08BDC894" w14:textId="0F840AC1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Analysis and examples of practical examples of introducing changes.</w:t>
            </w:r>
          </w:p>
        </w:tc>
        <w:tc>
          <w:tcPr>
            <w:tcW w:w="570" w:type="dxa"/>
          </w:tcPr>
          <w:p w14:paraId="73C49214" w14:textId="79619B0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72511EF" w14:textId="7A80221F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F8351BD" w14:textId="632A776D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77BB5EBF" w14:textId="77777777" w:rsidTr="007C0AC0">
        <w:tc>
          <w:tcPr>
            <w:tcW w:w="627" w:type="dxa"/>
            <w:vAlign w:val="center"/>
          </w:tcPr>
          <w:p w14:paraId="445F625D" w14:textId="5319EAD8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166" w:type="dxa"/>
          </w:tcPr>
          <w:p w14:paraId="1A4D6187" w14:textId="5C91F022" w:rsidR="0082427B" w:rsidRPr="0082427B" w:rsidRDefault="00636D65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Discussion of</w:t>
            </w:r>
            <w:r w:rsidR="0082427B" w:rsidRPr="0082427B">
              <w:rPr>
                <w:rFonts w:ascii="Arial Narrow" w:hAnsi="Arial Narrow"/>
                <w:sz w:val="22"/>
                <w:szCs w:val="22"/>
              </w:rPr>
              <w:t xml:space="preserve"> seminar assignment topics.</w:t>
            </w:r>
          </w:p>
        </w:tc>
        <w:tc>
          <w:tcPr>
            <w:tcW w:w="570" w:type="dxa"/>
          </w:tcPr>
          <w:p w14:paraId="25A3466B" w14:textId="01C4E3BE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3D15090" w14:textId="3397F71D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00C680D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70075FE" w14:textId="4A5F8B4A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1D29B862" w14:textId="77777777" w:rsidTr="007C0AC0">
        <w:tc>
          <w:tcPr>
            <w:tcW w:w="627" w:type="dxa"/>
            <w:vAlign w:val="center"/>
          </w:tcPr>
          <w:p w14:paraId="6A2EBE8B" w14:textId="272D432B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5166" w:type="dxa"/>
          </w:tcPr>
          <w:p w14:paraId="1E50CFC3" w14:textId="154C6B68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Research of key factors and data for the seminar work.</w:t>
            </w:r>
          </w:p>
        </w:tc>
        <w:tc>
          <w:tcPr>
            <w:tcW w:w="570" w:type="dxa"/>
          </w:tcPr>
          <w:p w14:paraId="1D3F2995" w14:textId="672B4362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B2B0662" w14:textId="7B9A6039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6" w:type="dxa"/>
          </w:tcPr>
          <w:p w14:paraId="5CA09B7E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87A0BF7" w14:textId="2309EA4C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392961CD" w14:textId="77777777" w:rsidTr="007C0AC0">
        <w:tc>
          <w:tcPr>
            <w:tcW w:w="627" w:type="dxa"/>
            <w:vAlign w:val="center"/>
          </w:tcPr>
          <w:p w14:paraId="64933D2C" w14:textId="7432C95A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19.</w:t>
            </w:r>
          </w:p>
        </w:tc>
        <w:tc>
          <w:tcPr>
            <w:tcW w:w="5166" w:type="dxa"/>
          </w:tcPr>
          <w:p w14:paraId="7F9EBC50" w14:textId="48AA1D74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2427B">
              <w:rPr>
                <w:rFonts w:ascii="Arial Narrow" w:hAnsi="Arial Narrow"/>
                <w:sz w:val="22"/>
                <w:szCs w:val="22"/>
              </w:rPr>
              <w:t>Defence of seminar assignments.</w:t>
            </w:r>
          </w:p>
        </w:tc>
        <w:tc>
          <w:tcPr>
            <w:tcW w:w="570" w:type="dxa"/>
            <w:vAlign w:val="center"/>
          </w:tcPr>
          <w:p w14:paraId="07AB4885" w14:textId="7273FFDA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109C8BE" w14:textId="4924235C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03D36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576" w:type="dxa"/>
          </w:tcPr>
          <w:p w14:paraId="7F67043A" w14:textId="77777777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E1A11CB" w14:textId="727FDEBF" w:rsidR="0082427B" w:rsidRPr="00103D36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7E5F0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Lecture hall</w:t>
            </w:r>
          </w:p>
        </w:tc>
      </w:tr>
      <w:tr w:rsidR="0082427B" w:rsidRPr="00103D36" w14:paraId="46A323D0" w14:textId="77777777" w:rsidTr="00A80E21">
        <w:tc>
          <w:tcPr>
            <w:tcW w:w="5793" w:type="dxa"/>
            <w:gridSpan w:val="2"/>
            <w:vAlign w:val="center"/>
          </w:tcPr>
          <w:p w14:paraId="06ED5391" w14:textId="1A80875D" w:rsidR="0082427B" w:rsidRPr="0082427B" w:rsidRDefault="0082427B" w:rsidP="00154A69">
            <w:pPr>
              <w:spacing w:after="0"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2427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In total</w:t>
            </w:r>
          </w:p>
        </w:tc>
        <w:tc>
          <w:tcPr>
            <w:tcW w:w="570" w:type="dxa"/>
            <w:vAlign w:val="center"/>
          </w:tcPr>
          <w:p w14:paraId="59AB8BB6" w14:textId="54A1E577" w:rsidR="0082427B" w:rsidRPr="0082427B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2427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vAlign w:val="center"/>
          </w:tcPr>
          <w:p w14:paraId="251B9B23" w14:textId="5AA15E93" w:rsidR="0082427B" w:rsidRPr="0082427B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2427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25</w:t>
            </w:r>
          </w:p>
        </w:tc>
        <w:tc>
          <w:tcPr>
            <w:tcW w:w="576" w:type="dxa"/>
          </w:tcPr>
          <w:p w14:paraId="0FF20D9D" w14:textId="77777777" w:rsidR="0082427B" w:rsidRPr="0082427B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F1B5546" w14:textId="1570D6F6" w:rsidR="0082427B" w:rsidRPr="0082427B" w:rsidRDefault="0082427B" w:rsidP="00154A69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82427B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70</w:t>
            </w:r>
          </w:p>
        </w:tc>
      </w:tr>
    </w:tbl>
    <w:p w14:paraId="4A3A60D7" w14:textId="74678D23" w:rsidR="0082427B" w:rsidRDefault="0082427B" w:rsidP="0082427B">
      <w:pPr>
        <w:ind w:right="-20"/>
        <w:rPr>
          <w:rFonts w:ascii="Arial Narrow" w:eastAsia="Arial Narrow" w:hAnsi="Arial Narrow"/>
          <w:b/>
          <w:sz w:val="22"/>
          <w:szCs w:val="22"/>
        </w:rPr>
      </w:pPr>
      <w:bookmarkStart w:id="3" w:name="_Hlk173240109"/>
      <w:r w:rsidRPr="00150E6E">
        <w:rPr>
          <w:rFonts w:ascii="Arial Narrow" w:eastAsia="Arial Narrow" w:hAnsi="Arial Narrow"/>
          <w:b/>
          <w:sz w:val="22"/>
          <w:szCs w:val="22"/>
        </w:rPr>
        <w:lastRenderedPageBreak/>
        <w:t>L=Lectures, E=Exercises, S=Seminars</w:t>
      </w:r>
    </w:p>
    <w:bookmarkEnd w:id="3"/>
    <w:p w14:paraId="4117EF3A" w14:textId="77777777" w:rsidR="00A5041D" w:rsidRPr="00103D36" w:rsidRDefault="00A5041D" w:rsidP="00A5041D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</w:p>
    <w:p w14:paraId="010AA2D8" w14:textId="3F1D59E7" w:rsidR="001B6F77" w:rsidRPr="00103D36" w:rsidRDefault="0082427B" w:rsidP="00A5041D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 (LO)</w:t>
      </w:r>
      <w:r w:rsidR="001B6F77" w:rsidRPr="00103D36">
        <w:rPr>
          <w:rFonts w:ascii="Arial Narrow" w:eastAsia="Arial Narrow" w:hAnsi="Arial Narrow"/>
          <w:b/>
          <w:bCs/>
        </w:rPr>
        <w:t xml:space="preserve"> </w:t>
      </w:r>
    </w:p>
    <w:p w14:paraId="74464CFA" w14:textId="77777777" w:rsidR="009E7B66" w:rsidRPr="00103D36" w:rsidRDefault="009E7B66" w:rsidP="00A5041D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3803CE2B" w14:textId="2B1E6BDE" w:rsidR="00A5041D" w:rsidRPr="00103D36" w:rsidRDefault="0082427B" w:rsidP="00A5041D">
      <w:pPr>
        <w:spacing w:line="240" w:lineRule="auto"/>
        <w:ind w:right="-20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1. </w:t>
      </w:r>
      <w:r w:rsidRPr="0082427B">
        <w:rPr>
          <w:rFonts w:ascii="Arial Narrow" w:hAnsi="Arial Narrow"/>
        </w:rPr>
        <w:t>Formulate and integrate managerial and business functions</w:t>
      </w:r>
      <w:r>
        <w:rPr>
          <w:rFonts w:ascii="Arial Narrow" w:hAnsi="Arial Narrow"/>
        </w:rPr>
        <w:t>.</w:t>
      </w:r>
    </w:p>
    <w:p w14:paraId="5F56269A" w14:textId="7D37248B" w:rsidR="00A5041D" w:rsidRPr="00103D36" w:rsidRDefault="0082427B" w:rsidP="0082427B">
      <w:pPr>
        <w:spacing w:line="240" w:lineRule="auto"/>
        <w:ind w:left="567" w:right="-20" w:hanging="567"/>
        <w:contextualSpacing/>
        <w:rPr>
          <w:rFonts w:ascii="Arial Narrow" w:eastAsia="Arial Narrow" w:hAnsi="Arial Narrow"/>
          <w:bCs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2. </w:t>
      </w:r>
      <w:r w:rsidRPr="0082427B">
        <w:rPr>
          <w:rFonts w:ascii="Arial Narrow" w:hAnsi="Arial Narrow"/>
        </w:rPr>
        <w:t>Classify production management, tactical and strategic management based on examples of good practice</w:t>
      </w:r>
      <w:r>
        <w:rPr>
          <w:rFonts w:ascii="Arial Narrow" w:hAnsi="Arial Narrow"/>
        </w:rPr>
        <w:t>.</w:t>
      </w:r>
    </w:p>
    <w:p w14:paraId="4B8BEF92" w14:textId="24A3069A" w:rsidR="00A5041D" w:rsidRPr="00103D36" w:rsidRDefault="0082427B" w:rsidP="0082427B">
      <w:pPr>
        <w:spacing w:line="240" w:lineRule="auto"/>
        <w:ind w:left="567" w:right="-20" w:hanging="567"/>
        <w:contextualSpacing/>
        <w:rPr>
          <w:rFonts w:ascii="Arial Narrow" w:eastAsia="Arial Narrow" w:hAnsi="Arial Narrow"/>
          <w:bCs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3. </w:t>
      </w:r>
      <w:r w:rsidRPr="0082427B">
        <w:rPr>
          <w:rFonts w:ascii="Arial Narrow" w:hAnsi="Arial Narrow"/>
        </w:rPr>
        <w:t>Build a strategy implementation management model - process control with examples of good practice</w:t>
      </w:r>
      <w:r>
        <w:rPr>
          <w:rFonts w:ascii="Arial Narrow" w:hAnsi="Arial Narrow"/>
        </w:rPr>
        <w:t>.</w:t>
      </w:r>
    </w:p>
    <w:p w14:paraId="7ABAD124" w14:textId="66536DC4" w:rsidR="00A5041D" w:rsidRPr="00103D36" w:rsidRDefault="0082427B" w:rsidP="0082427B">
      <w:pPr>
        <w:spacing w:line="240" w:lineRule="auto"/>
        <w:ind w:left="567" w:right="-20" w:hanging="567"/>
        <w:contextualSpacing/>
        <w:rPr>
          <w:rFonts w:ascii="Arial Narrow" w:eastAsia="Arial Narrow" w:hAnsi="Arial Narrow"/>
          <w:bCs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</w:t>
      </w:r>
      <w:r w:rsidR="00E24762" w:rsidRPr="00103D36">
        <w:rPr>
          <w:rFonts w:ascii="Arial Narrow" w:hAnsi="Arial Narrow"/>
        </w:rPr>
        <w:t>4</w:t>
      </w:r>
      <w:r w:rsidR="00A5041D" w:rsidRPr="00103D36">
        <w:rPr>
          <w:rFonts w:ascii="Arial Narrow" w:hAnsi="Arial Narrow"/>
        </w:rPr>
        <w:t xml:space="preserve">. </w:t>
      </w:r>
      <w:r w:rsidRPr="0082427B">
        <w:rPr>
          <w:rFonts w:ascii="Arial Narrow" w:hAnsi="Arial Narrow"/>
        </w:rPr>
        <w:t>Develop information systems for decision support in management and put them in relation with management levels</w:t>
      </w:r>
      <w:r>
        <w:rPr>
          <w:rFonts w:ascii="Arial Narrow" w:hAnsi="Arial Narrow"/>
        </w:rPr>
        <w:t>.</w:t>
      </w:r>
    </w:p>
    <w:p w14:paraId="4BB5E30A" w14:textId="0DAD949D" w:rsidR="00A5041D" w:rsidRPr="00103D36" w:rsidRDefault="0082427B" w:rsidP="00A5041D">
      <w:pPr>
        <w:spacing w:line="240" w:lineRule="auto"/>
        <w:ind w:right="-20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</w:t>
      </w:r>
      <w:r w:rsidR="00E24762" w:rsidRPr="00103D36">
        <w:rPr>
          <w:rFonts w:ascii="Arial Narrow" w:hAnsi="Arial Narrow"/>
        </w:rPr>
        <w:t>5</w:t>
      </w:r>
      <w:r w:rsidR="00A5041D" w:rsidRPr="00103D36">
        <w:rPr>
          <w:rFonts w:ascii="Arial Narrow" w:hAnsi="Arial Narrow"/>
        </w:rPr>
        <w:t xml:space="preserve">. </w:t>
      </w:r>
      <w:r w:rsidRPr="0082427B">
        <w:rPr>
          <w:rFonts w:ascii="Arial Narrow" w:hAnsi="Arial Narrow"/>
        </w:rPr>
        <w:t>Design an organizational structure based on practical examples of managerial management</w:t>
      </w:r>
      <w:r>
        <w:rPr>
          <w:rFonts w:ascii="Arial Narrow" w:hAnsi="Arial Narrow"/>
        </w:rPr>
        <w:t>.</w:t>
      </w:r>
    </w:p>
    <w:p w14:paraId="2A52E837" w14:textId="45EC8A3A" w:rsidR="00A5041D" w:rsidRPr="00103D36" w:rsidRDefault="0082427B" w:rsidP="0082427B">
      <w:pPr>
        <w:spacing w:line="240" w:lineRule="auto"/>
        <w:ind w:left="567" w:right="-20" w:hanging="567"/>
        <w:contextualSpacing/>
        <w:rPr>
          <w:rFonts w:ascii="Arial Narrow" w:hAnsi="Arial Narrow"/>
        </w:rPr>
      </w:pPr>
      <w:r>
        <w:rPr>
          <w:rFonts w:ascii="Arial Narrow" w:hAnsi="Arial Narrow"/>
        </w:rPr>
        <w:t>LO</w:t>
      </w:r>
      <w:r w:rsidR="00A5041D" w:rsidRPr="00103D36">
        <w:rPr>
          <w:rFonts w:ascii="Arial Narrow" w:hAnsi="Arial Narrow"/>
        </w:rPr>
        <w:t xml:space="preserve"> </w:t>
      </w:r>
      <w:r w:rsidR="00E24762" w:rsidRPr="00103D36">
        <w:rPr>
          <w:rFonts w:ascii="Arial Narrow" w:hAnsi="Arial Narrow"/>
        </w:rPr>
        <w:t>6</w:t>
      </w:r>
      <w:r w:rsidR="00A5041D" w:rsidRPr="00103D36">
        <w:rPr>
          <w:rFonts w:ascii="Arial Narrow" w:hAnsi="Arial Narrow"/>
        </w:rPr>
        <w:t xml:space="preserve">. </w:t>
      </w:r>
      <w:r w:rsidRPr="0082427B">
        <w:rPr>
          <w:rFonts w:ascii="Arial Narrow" w:hAnsi="Arial Narrow"/>
        </w:rPr>
        <w:t>Formulate the key factors that influence management and integrate them into the management outcome control model</w:t>
      </w:r>
      <w:r>
        <w:rPr>
          <w:rFonts w:ascii="Arial Narrow" w:hAnsi="Arial Narrow"/>
        </w:rPr>
        <w:t>.</w:t>
      </w:r>
    </w:p>
    <w:p w14:paraId="171C40F4" w14:textId="77777777" w:rsidR="00A5041D" w:rsidRPr="00103D36" w:rsidRDefault="00A5041D" w:rsidP="00A5041D">
      <w:pPr>
        <w:spacing w:line="240" w:lineRule="auto"/>
        <w:ind w:right="-20"/>
        <w:contextualSpacing/>
        <w:rPr>
          <w:rFonts w:ascii="Arial Narrow" w:hAnsi="Arial Narrow"/>
        </w:rPr>
      </w:pPr>
    </w:p>
    <w:p w14:paraId="5E885EDA" w14:textId="77777777" w:rsidR="0082427B" w:rsidRDefault="0082427B" w:rsidP="00A5041D">
      <w:pPr>
        <w:spacing w:line="36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588E87F3" w14:textId="50E439C0" w:rsidR="00DE7644" w:rsidRPr="00103D36" w:rsidRDefault="00103D36" w:rsidP="00A5041D">
      <w:pPr>
        <w:spacing w:line="36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DE7644" w:rsidRPr="00103D36">
        <w:rPr>
          <w:rFonts w:ascii="Arial Narrow" w:eastAsia="Arial Narrow" w:hAnsi="Arial Narrow"/>
          <w:position w:val="-1"/>
        </w:rPr>
        <w:t>:</w:t>
      </w:r>
    </w:p>
    <w:p w14:paraId="6F026777" w14:textId="2B48059B" w:rsidR="00DE7644" w:rsidRPr="00103D36" w:rsidRDefault="00103D36" w:rsidP="00A5041D">
      <w:pPr>
        <w:spacing w:line="360" w:lineRule="auto"/>
        <w:contextualSpacing/>
        <w:jc w:val="right"/>
        <w:rPr>
          <w:rFonts w:ascii="Arial Narrow" w:hAnsi="Arial Narrow"/>
        </w:rPr>
      </w:pPr>
      <w:bookmarkStart w:id="4" w:name="_Hlk173318352"/>
      <w:r>
        <w:rPr>
          <w:rFonts w:ascii="Arial Narrow" w:hAnsi="Arial Narrow"/>
        </w:rPr>
        <w:t>Krunoslav Škrlec</w:t>
      </w:r>
      <w:r w:rsidRPr="00103D36">
        <w:rPr>
          <w:rFonts w:ascii="Arial Narrow" w:hAnsi="Arial Narrow"/>
        </w:rPr>
        <w:t xml:space="preserve">, </w:t>
      </w:r>
      <w:r w:rsidR="00567C06">
        <w:rPr>
          <w:rFonts w:ascii="Arial Narrow" w:hAnsi="Arial Narrow"/>
        </w:rPr>
        <w:t xml:space="preserve">Ph.D., </w:t>
      </w:r>
      <w:bookmarkStart w:id="5" w:name="_GoBack"/>
      <w:bookmarkEnd w:id="5"/>
      <w:r w:rsidRPr="00103D36">
        <w:rPr>
          <w:rFonts w:ascii="Arial Narrow" w:hAnsi="Arial Narrow"/>
        </w:rPr>
        <w:t>professor of professional studies</w:t>
      </w:r>
    </w:p>
    <w:bookmarkEnd w:id="4"/>
    <w:p w14:paraId="68F5E423" w14:textId="77777777" w:rsidR="001B6F77" w:rsidRPr="00103D36" w:rsidRDefault="001B6F77" w:rsidP="00A5041D">
      <w:pPr>
        <w:spacing w:line="240" w:lineRule="auto"/>
        <w:contextualSpacing/>
        <w:rPr>
          <w:rFonts w:ascii="Arial Narrow" w:hAnsi="Arial Narrow"/>
        </w:rPr>
      </w:pPr>
    </w:p>
    <w:p w14:paraId="2C4C08C7" w14:textId="6D3E0D10" w:rsidR="00F55C25" w:rsidRPr="00103D36" w:rsidRDefault="00F55C25" w:rsidP="00F55C25">
      <w:pPr>
        <w:spacing w:line="240" w:lineRule="auto"/>
        <w:rPr>
          <w:rFonts w:ascii="Arial Narrow" w:hAnsi="Arial Narrow"/>
        </w:rPr>
      </w:pPr>
      <w:r w:rsidRPr="00103D36">
        <w:rPr>
          <w:rFonts w:ascii="Arial Narrow" w:hAnsi="Arial Narrow"/>
        </w:rPr>
        <w:t xml:space="preserve">Križevci, </w:t>
      </w:r>
      <w:r w:rsidR="00103D36">
        <w:rPr>
          <w:rFonts w:ascii="Arial Narrow" w:hAnsi="Arial Narrow"/>
        </w:rPr>
        <w:t>July</w:t>
      </w:r>
      <w:r w:rsidRPr="00103D36">
        <w:rPr>
          <w:rFonts w:ascii="Arial Narrow" w:hAnsi="Arial Narrow"/>
        </w:rPr>
        <w:t xml:space="preserve"> 2024.</w:t>
      </w:r>
    </w:p>
    <w:p w14:paraId="6B67BE44" w14:textId="671F807C" w:rsidR="0063254E" w:rsidRPr="00103D36" w:rsidRDefault="0063254E" w:rsidP="00A5041D">
      <w:pPr>
        <w:spacing w:line="240" w:lineRule="auto"/>
        <w:contextualSpacing/>
      </w:pPr>
    </w:p>
    <w:sectPr w:rsidR="0063254E" w:rsidRPr="00103D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14"/>
  </w:num>
  <w:num w:numId="5">
    <w:abstractNumId w:val="1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17F7"/>
    <w:rsid w:val="00053BA0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03D36"/>
    <w:rsid w:val="00107DCA"/>
    <w:rsid w:val="00123A9B"/>
    <w:rsid w:val="00126C8F"/>
    <w:rsid w:val="00131490"/>
    <w:rsid w:val="00147BC0"/>
    <w:rsid w:val="00154A69"/>
    <w:rsid w:val="00185CC5"/>
    <w:rsid w:val="00185DC4"/>
    <w:rsid w:val="001B6F77"/>
    <w:rsid w:val="001F3481"/>
    <w:rsid w:val="00227EC6"/>
    <w:rsid w:val="00241469"/>
    <w:rsid w:val="00245C72"/>
    <w:rsid w:val="00282A73"/>
    <w:rsid w:val="0028521A"/>
    <w:rsid w:val="002B0493"/>
    <w:rsid w:val="002C73A3"/>
    <w:rsid w:val="002F1FFB"/>
    <w:rsid w:val="003228CE"/>
    <w:rsid w:val="00360882"/>
    <w:rsid w:val="003633FB"/>
    <w:rsid w:val="0036390D"/>
    <w:rsid w:val="00374491"/>
    <w:rsid w:val="00391639"/>
    <w:rsid w:val="003A7176"/>
    <w:rsid w:val="003E168A"/>
    <w:rsid w:val="003F616A"/>
    <w:rsid w:val="00401F3E"/>
    <w:rsid w:val="00436428"/>
    <w:rsid w:val="00440CBC"/>
    <w:rsid w:val="00443DC8"/>
    <w:rsid w:val="00477E40"/>
    <w:rsid w:val="0049143D"/>
    <w:rsid w:val="004A536C"/>
    <w:rsid w:val="004B2ADD"/>
    <w:rsid w:val="004D3312"/>
    <w:rsid w:val="004F094D"/>
    <w:rsid w:val="00513691"/>
    <w:rsid w:val="00521E5D"/>
    <w:rsid w:val="00530550"/>
    <w:rsid w:val="00535E7D"/>
    <w:rsid w:val="00567C06"/>
    <w:rsid w:val="005715E5"/>
    <w:rsid w:val="00575D5B"/>
    <w:rsid w:val="00577366"/>
    <w:rsid w:val="005B2962"/>
    <w:rsid w:val="005D0DA4"/>
    <w:rsid w:val="005E6818"/>
    <w:rsid w:val="006001E9"/>
    <w:rsid w:val="006062C7"/>
    <w:rsid w:val="00624A93"/>
    <w:rsid w:val="0063254E"/>
    <w:rsid w:val="00636D65"/>
    <w:rsid w:val="006467B6"/>
    <w:rsid w:val="00681721"/>
    <w:rsid w:val="006931D0"/>
    <w:rsid w:val="006A71C1"/>
    <w:rsid w:val="0072353F"/>
    <w:rsid w:val="00746D2D"/>
    <w:rsid w:val="00755FEE"/>
    <w:rsid w:val="007568D0"/>
    <w:rsid w:val="00766DAD"/>
    <w:rsid w:val="007A7FA4"/>
    <w:rsid w:val="007C5203"/>
    <w:rsid w:val="0082427B"/>
    <w:rsid w:val="008920B3"/>
    <w:rsid w:val="008961F0"/>
    <w:rsid w:val="008A2813"/>
    <w:rsid w:val="008A63BE"/>
    <w:rsid w:val="008B3420"/>
    <w:rsid w:val="008C306F"/>
    <w:rsid w:val="00902DA1"/>
    <w:rsid w:val="009224AB"/>
    <w:rsid w:val="0093110D"/>
    <w:rsid w:val="00932366"/>
    <w:rsid w:val="00996C4F"/>
    <w:rsid w:val="009A7B17"/>
    <w:rsid w:val="009E7B66"/>
    <w:rsid w:val="009F7328"/>
    <w:rsid w:val="00A22CF6"/>
    <w:rsid w:val="00A5041D"/>
    <w:rsid w:val="00AA780E"/>
    <w:rsid w:val="00AF23E6"/>
    <w:rsid w:val="00B6173A"/>
    <w:rsid w:val="00B6583A"/>
    <w:rsid w:val="00BD332F"/>
    <w:rsid w:val="00C227E8"/>
    <w:rsid w:val="00C334EC"/>
    <w:rsid w:val="00C65664"/>
    <w:rsid w:val="00C732A5"/>
    <w:rsid w:val="00C73F62"/>
    <w:rsid w:val="00C804E6"/>
    <w:rsid w:val="00C86021"/>
    <w:rsid w:val="00D30834"/>
    <w:rsid w:val="00D77152"/>
    <w:rsid w:val="00D818FC"/>
    <w:rsid w:val="00DB76E7"/>
    <w:rsid w:val="00DC091C"/>
    <w:rsid w:val="00DE7644"/>
    <w:rsid w:val="00E0122B"/>
    <w:rsid w:val="00E072DC"/>
    <w:rsid w:val="00E24762"/>
    <w:rsid w:val="00E37B6E"/>
    <w:rsid w:val="00E713BB"/>
    <w:rsid w:val="00E82CAC"/>
    <w:rsid w:val="00EA0B95"/>
    <w:rsid w:val="00EA2B7C"/>
    <w:rsid w:val="00EA7EB0"/>
    <w:rsid w:val="00EB414D"/>
    <w:rsid w:val="00F21861"/>
    <w:rsid w:val="00F317C4"/>
    <w:rsid w:val="00F31EE4"/>
    <w:rsid w:val="00F34C9A"/>
    <w:rsid w:val="00F55C25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10</cp:revision>
  <cp:lastPrinted>2023-06-16T08:42:00Z</cp:lastPrinted>
  <dcterms:created xsi:type="dcterms:W3CDTF">2024-07-30T10:15:00Z</dcterms:created>
  <dcterms:modified xsi:type="dcterms:W3CDTF">2024-08-10T09:38:00Z</dcterms:modified>
</cp:coreProperties>
</file>